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4BF" w:rsidRDefault="008A64BF" w:rsidP="008A64BF">
      <w:pPr>
        <w:jc w:val="center"/>
        <w:rPr>
          <w:b/>
          <w:sz w:val="32"/>
          <w:szCs w:val="32"/>
          <w:u w:val="single"/>
        </w:rPr>
      </w:pPr>
    </w:p>
    <w:p w:rsidR="008A64BF" w:rsidRDefault="008A64BF" w:rsidP="008A64BF">
      <w:pPr>
        <w:jc w:val="center"/>
        <w:rPr>
          <w:b/>
          <w:sz w:val="32"/>
          <w:szCs w:val="32"/>
          <w:u w:val="single"/>
        </w:rPr>
      </w:pPr>
    </w:p>
    <w:p w:rsidR="008A64BF" w:rsidRDefault="008A64BF" w:rsidP="008A64BF">
      <w:pPr>
        <w:jc w:val="center"/>
        <w:rPr>
          <w:b/>
          <w:sz w:val="32"/>
          <w:szCs w:val="32"/>
          <w:u w:val="single"/>
        </w:rPr>
      </w:pPr>
    </w:p>
    <w:p w:rsidR="008A64BF" w:rsidRDefault="008A64BF" w:rsidP="008A64BF">
      <w:pPr>
        <w:jc w:val="center"/>
        <w:rPr>
          <w:b/>
          <w:sz w:val="32"/>
          <w:szCs w:val="32"/>
          <w:u w:val="single"/>
        </w:rPr>
      </w:pPr>
    </w:p>
    <w:p w:rsidR="008A64BF" w:rsidRDefault="008A64BF" w:rsidP="008A64BF">
      <w:pPr>
        <w:jc w:val="center"/>
        <w:rPr>
          <w:b/>
          <w:sz w:val="32"/>
          <w:szCs w:val="32"/>
          <w:u w:val="single"/>
        </w:rPr>
      </w:pPr>
    </w:p>
    <w:p w:rsidR="008A64BF" w:rsidRDefault="008A64BF" w:rsidP="008A64BF">
      <w:pPr>
        <w:jc w:val="center"/>
        <w:rPr>
          <w:b/>
          <w:sz w:val="32"/>
          <w:szCs w:val="32"/>
          <w:u w:val="single"/>
        </w:rPr>
      </w:pPr>
    </w:p>
    <w:p w:rsidR="008A64BF" w:rsidRDefault="008A64BF" w:rsidP="008A64BF">
      <w:pPr>
        <w:jc w:val="center"/>
        <w:rPr>
          <w:b/>
          <w:sz w:val="32"/>
          <w:szCs w:val="32"/>
          <w:u w:val="single"/>
        </w:rPr>
      </w:pPr>
    </w:p>
    <w:p w:rsidR="001C20B6" w:rsidRDefault="001C20B6" w:rsidP="008A64BF">
      <w:pPr>
        <w:jc w:val="center"/>
        <w:rPr>
          <w:b/>
          <w:sz w:val="32"/>
          <w:szCs w:val="32"/>
          <w:u w:val="single"/>
        </w:rPr>
      </w:pPr>
    </w:p>
    <w:p w:rsidR="001C20B6" w:rsidRDefault="001C20B6" w:rsidP="008A64BF">
      <w:pPr>
        <w:jc w:val="center"/>
        <w:rPr>
          <w:b/>
          <w:sz w:val="32"/>
          <w:szCs w:val="32"/>
          <w:u w:val="single"/>
        </w:rPr>
      </w:pPr>
    </w:p>
    <w:p w:rsidR="008A64BF" w:rsidRDefault="008A64BF" w:rsidP="008A64BF">
      <w:pPr>
        <w:jc w:val="center"/>
        <w:rPr>
          <w:b/>
          <w:sz w:val="32"/>
          <w:szCs w:val="32"/>
          <w:u w:val="single"/>
        </w:rPr>
      </w:pPr>
    </w:p>
    <w:p w:rsidR="008A64BF" w:rsidRPr="00550C9A" w:rsidRDefault="008A64BF" w:rsidP="008A64BF">
      <w:pPr>
        <w:jc w:val="center"/>
        <w:rPr>
          <w:b/>
          <w:sz w:val="32"/>
          <w:szCs w:val="32"/>
          <w:u w:val="single"/>
        </w:rPr>
      </w:pPr>
      <w:r w:rsidRPr="00550C9A">
        <w:rPr>
          <w:b/>
          <w:sz w:val="32"/>
          <w:szCs w:val="32"/>
          <w:u w:val="single"/>
        </w:rPr>
        <w:t>SESLİ KİTAP OKUMAYA BAŞLARKEN:</w:t>
      </w:r>
    </w:p>
    <w:p w:rsidR="008A64BF" w:rsidRDefault="008A64BF" w:rsidP="008A64BF">
      <w:pPr>
        <w:jc w:val="center"/>
        <w:rPr>
          <w:b/>
          <w:i/>
          <w:sz w:val="32"/>
          <w:szCs w:val="32"/>
        </w:rPr>
      </w:pPr>
    </w:p>
    <w:p w:rsidR="008A64BF" w:rsidRDefault="008A64BF" w:rsidP="008A64BF">
      <w:pPr>
        <w:jc w:val="center"/>
        <w:rPr>
          <w:b/>
          <w:i/>
          <w:sz w:val="32"/>
          <w:szCs w:val="32"/>
        </w:rPr>
      </w:pPr>
    </w:p>
    <w:p w:rsidR="008A64BF" w:rsidRPr="00550C9A" w:rsidRDefault="008A64BF" w:rsidP="008A64BF">
      <w:pPr>
        <w:jc w:val="center"/>
        <w:rPr>
          <w:b/>
          <w:i/>
          <w:sz w:val="32"/>
          <w:szCs w:val="32"/>
        </w:rPr>
      </w:pPr>
      <w:r>
        <w:rPr>
          <w:b/>
          <w:i/>
          <w:sz w:val="32"/>
          <w:szCs w:val="32"/>
        </w:rPr>
        <w:t>P</w:t>
      </w:r>
      <w:r w:rsidRPr="00550C9A">
        <w:rPr>
          <w:b/>
          <w:i/>
          <w:sz w:val="32"/>
          <w:szCs w:val="32"/>
        </w:rPr>
        <w:t xml:space="preserve">rogram ve kayıtlarla ilgili her aşamayı birlikte aşacağımızı dikkate aldığınızda, kayıt esnasında karşılaşacağınız problemlerle ya da takıldığınız noktalarla ilgili olarak lütfen danışmaktan çekinmeyiniz. </w:t>
      </w:r>
    </w:p>
    <w:p w:rsidR="008A64BF" w:rsidRPr="00550C9A" w:rsidRDefault="008A64BF" w:rsidP="008A64BF">
      <w:pPr>
        <w:jc w:val="center"/>
        <w:rPr>
          <w:b/>
          <w:i/>
          <w:sz w:val="32"/>
          <w:szCs w:val="32"/>
        </w:rPr>
      </w:pPr>
    </w:p>
    <w:p w:rsidR="008A64BF" w:rsidRPr="00550C9A" w:rsidRDefault="008A64BF" w:rsidP="008A64BF">
      <w:pPr>
        <w:jc w:val="center"/>
        <w:rPr>
          <w:b/>
          <w:i/>
          <w:sz w:val="32"/>
          <w:szCs w:val="32"/>
        </w:rPr>
      </w:pPr>
      <w:r w:rsidRPr="00550C9A">
        <w:rPr>
          <w:b/>
          <w:i/>
          <w:sz w:val="32"/>
          <w:szCs w:val="32"/>
        </w:rPr>
        <w:t>Okurken iyi vakit geçirmeniz dileği ile aramıza hoş geldiniz diyor ve verdiğiniz destek için çok teşekkür ediyoru</w:t>
      </w:r>
      <w:r>
        <w:rPr>
          <w:b/>
          <w:i/>
          <w:sz w:val="32"/>
          <w:szCs w:val="32"/>
        </w:rPr>
        <w:t>z</w:t>
      </w:r>
      <w:r w:rsidRPr="00550C9A">
        <w:rPr>
          <w:b/>
          <w:i/>
          <w:sz w:val="32"/>
          <w:szCs w:val="32"/>
        </w:rPr>
        <w:t xml:space="preserve">. </w:t>
      </w:r>
    </w:p>
    <w:p w:rsidR="008A64BF" w:rsidRDefault="008A64BF" w:rsidP="008A64BF">
      <w:pPr>
        <w:jc w:val="center"/>
        <w:rPr>
          <w:sz w:val="32"/>
          <w:szCs w:val="32"/>
        </w:rPr>
      </w:pPr>
    </w:p>
    <w:p w:rsidR="008A64BF" w:rsidRDefault="008A64BF" w:rsidP="008A64BF">
      <w:pPr>
        <w:jc w:val="center"/>
        <w:rPr>
          <w:sz w:val="32"/>
          <w:szCs w:val="32"/>
        </w:rPr>
      </w:pPr>
    </w:p>
    <w:p w:rsidR="00670ED1" w:rsidRDefault="00670ED1" w:rsidP="008A64BF">
      <w:pPr>
        <w:spacing w:after="200" w:line="276" w:lineRule="auto"/>
        <w:rPr>
          <w:b/>
          <w:sz w:val="32"/>
          <w:szCs w:val="32"/>
        </w:rPr>
      </w:pPr>
      <w:r>
        <w:rPr>
          <w:b/>
          <w:sz w:val="32"/>
          <w:szCs w:val="32"/>
        </w:rPr>
        <w:t xml:space="preserve"> </w:t>
      </w:r>
    </w:p>
    <w:p w:rsidR="00670ED1" w:rsidRDefault="00670ED1">
      <w:pPr>
        <w:spacing w:after="200" w:line="276" w:lineRule="auto"/>
        <w:rPr>
          <w:b/>
          <w:sz w:val="32"/>
          <w:szCs w:val="32"/>
        </w:rPr>
      </w:pPr>
      <w:r>
        <w:rPr>
          <w:b/>
          <w:sz w:val="32"/>
          <w:szCs w:val="32"/>
        </w:rPr>
        <w:br w:type="page"/>
      </w:r>
    </w:p>
    <w:p w:rsidR="008A64BF" w:rsidRDefault="008A64BF" w:rsidP="008A64BF">
      <w:pPr>
        <w:spacing w:after="200" w:line="276" w:lineRule="auto"/>
        <w:rPr>
          <w:b/>
          <w:sz w:val="32"/>
          <w:szCs w:val="32"/>
        </w:rPr>
      </w:pPr>
    </w:p>
    <w:p w:rsidR="005A4586" w:rsidRDefault="005A4586">
      <w:pPr>
        <w:spacing w:after="200" w:line="276" w:lineRule="auto"/>
      </w:pPr>
    </w:p>
    <w:p w:rsidR="00177B04" w:rsidRPr="0032369B" w:rsidRDefault="009C2995" w:rsidP="00346CE3">
      <w:pPr>
        <w:ind w:firstLine="567"/>
        <w:jc w:val="both"/>
      </w:pPr>
      <w:r w:rsidRPr="0032369B">
        <w:t>Kitaba başlanmadan önce</w:t>
      </w:r>
      <w:r w:rsidR="008A489F" w:rsidRPr="0032369B">
        <w:t xml:space="preserve"> </w:t>
      </w:r>
      <w:r w:rsidR="00177B04" w:rsidRPr="0032369B">
        <w:t>kayıtta birkaç saniyelik boşluk bırakılıp, önce</w:t>
      </w:r>
      <w:r w:rsidR="00346CE3" w:rsidRPr="0032369B">
        <w:t>;</w:t>
      </w:r>
      <w:r w:rsidR="00177B04" w:rsidRPr="0032369B">
        <w:t xml:space="preserve"> </w:t>
      </w:r>
    </w:p>
    <w:p w:rsidR="00D20B81" w:rsidRPr="0032369B" w:rsidRDefault="00682293" w:rsidP="00346CE3">
      <w:pPr>
        <w:ind w:firstLine="567"/>
        <w:jc w:val="both"/>
        <w:rPr>
          <w:b/>
          <w:sz w:val="28"/>
        </w:rPr>
      </w:pPr>
      <w:r w:rsidRPr="0032369B">
        <w:rPr>
          <w:b/>
          <w:sz w:val="28"/>
        </w:rPr>
        <w:t xml:space="preserve">“Bu Kitap, Milli Kütüphane Konuşan Kitaplık birimi stüdyolarında yalnızca görme engellilerin yararlanması amacıyla seslendirilmiştir. </w:t>
      </w:r>
    </w:p>
    <w:p w:rsidR="00682293" w:rsidRPr="0032369B" w:rsidRDefault="00682293" w:rsidP="00346CE3">
      <w:pPr>
        <w:ind w:firstLine="567"/>
        <w:jc w:val="both"/>
        <w:rPr>
          <w:b/>
          <w:sz w:val="28"/>
        </w:rPr>
      </w:pPr>
      <w:r w:rsidRPr="0032369B">
        <w:rPr>
          <w:b/>
          <w:sz w:val="28"/>
        </w:rPr>
        <w:t>5.12.1951 Tarih ve 5846 Sayılı Fikir ve Sanat Eserleri Kanunu gereğince bu kitabın herhangi bir şekilde yayınlanması veya ticari amaçlarla çoğaltılarak satılması kesinlikle yasaktır</w:t>
      </w:r>
      <w:r w:rsidR="00D20B81" w:rsidRPr="0032369B">
        <w:rPr>
          <w:b/>
          <w:sz w:val="28"/>
        </w:rPr>
        <w:t>;</w:t>
      </w:r>
      <w:r w:rsidRPr="0032369B">
        <w:rPr>
          <w:b/>
          <w:sz w:val="28"/>
        </w:rPr>
        <w:t xml:space="preserve"> </w:t>
      </w:r>
      <w:r w:rsidR="00D20B81" w:rsidRPr="0032369B">
        <w:rPr>
          <w:b/>
          <w:sz w:val="28"/>
        </w:rPr>
        <w:t>ek madde 11</w:t>
      </w:r>
    </w:p>
    <w:p w:rsidR="00D20B81" w:rsidRPr="0032369B" w:rsidRDefault="00682293" w:rsidP="00346CE3">
      <w:pPr>
        <w:ind w:firstLine="567"/>
        <w:jc w:val="both"/>
        <w:rPr>
          <w:b/>
          <w:sz w:val="28"/>
        </w:rPr>
      </w:pPr>
      <w:r w:rsidRPr="0032369B">
        <w:rPr>
          <w:b/>
          <w:sz w:val="28"/>
        </w:rPr>
        <w:t>Milli Kütüphane Konuşan Kitaplık telefon numarası 0 312 212 62 00</w:t>
      </w:r>
      <w:r w:rsidR="00E975F5" w:rsidRPr="0032369B">
        <w:rPr>
          <w:b/>
          <w:sz w:val="28"/>
        </w:rPr>
        <w:t xml:space="preserve">. Dahili: </w:t>
      </w:r>
      <w:proofErr w:type="gramStart"/>
      <w:r w:rsidR="0032369B" w:rsidRPr="0032369B">
        <w:rPr>
          <w:b/>
          <w:sz w:val="28"/>
        </w:rPr>
        <w:t>7280   7313</w:t>
      </w:r>
      <w:proofErr w:type="gramEnd"/>
      <w:r w:rsidRPr="0032369B">
        <w:rPr>
          <w:b/>
          <w:sz w:val="28"/>
        </w:rPr>
        <w:t xml:space="preserve"> </w:t>
      </w:r>
    </w:p>
    <w:p w:rsidR="00D20B81" w:rsidRPr="0032369B" w:rsidRDefault="00682293" w:rsidP="00346CE3">
      <w:pPr>
        <w:ind w:firstLine="567"/>
        <w:jc w:val="both"/>
        <w:rPr>
          <w:b/>
          <w:sz w:val="28"/>
        </w:rPr>
      </w:pPr>
      <w:r w:rsidRPr="0032369B">
        <w:rPr>
          <w:b/>
          <w:sz w:val="28"/>
        </w:rPr>
        <w:t xml:space="preserve">E posta adresi: </w:t>
      </w:r>
      <w:hyperlink r:id="rId8" w:history="1">
        <w:r w:rsidRPr="0032369B">
          <w:rPr>
            <w:rStyle w:val="Kpr"/>
            <w:b/>
            <w:sz w:val="28"/>
          </w:rPr>
          <w:t>konusankitaplik@mkutup.gov.tr</w:t>
        </w:r>
      </w:hyperlink>
      <w:r w:rsidRPr="0032369B">
        <w:rPr>
          <w:b/>
          <w:sz w:val="28"/>
        </w:rPr>
        <w:t xml:space="preserve"> </w:t>
      </w:r>
    </w:p>
    <w:p w:rsidR="00346CE3" w:rsidRPr="0032369B" w:rsidRDefault="00682293" w:rsidP="00346CE3">
      <w:pPr>
        <w:ind w:firstLine="567"/>
        <w:jc w:val="both"/>
      </w:pPr>
      <w:r w:rsidRPr="0032369B">
        <w:rPr>
          <w:b/>
          <w:sz w:val="28"/>
        </w:rPr>
        <w:t>Web adresi: www.mkutup</w:t>
      </w:r>
      <w:r w:rsidR="0032369B" w:rsidRPr="0032369B">
        <w:rPr>
          <w:b/>
          <w:sz w:val="28"/>
        </w:rPr>
        <w:t>.</w:t>
      </w:r>
      <w:r w:rsidRPr="0032369B">
        <w:rPr>
          <w:b/>
          <w:sz w:val="28"/>
        </w:rPr>
        <w:t>gov.tr/konusankitaplik ”</w:t>
      </w:r>
      <w:r w:rsidR="008A489F" w:rsidRPr="0032369B">
        <w:rPr>
          <w:sz w:val="28"/>
        </w:rPr>
        <w:t xml:space="preserve"> </w:t>
      </w:r>
      <w:r w:rsidR="008A489F" w:rsidRPr="0032369B">
        <w:t>ifade</w:t>
      </w:r>
      <w:r w:rsidR="00DD7067" w:rsidRPr="0032369B">
        <w:t>leri</w:t>
      </w:r>
      <w:r w:rsidR="008A489F" w:rsidRPr="0032369B">
        <w:t xml:space="preserve"> okunur. </w:t>
      </w:r>
    </w:p>
    <w:p w:rsidR="00346CE3" w:rsidRPr="0032369B" w:rsidRDefault="00346CE3" w:rsidP="00346CE3">
      <w:pPr>
        <w:ind w:firstLine="567"/>
        <w:jc w:val="both"/>
      </w:pPr>
    </w:p>
    <w:p w:rsidR="00346CE3" w:rsidRDefault="00177B04" w:rsidP="00346CE3">
      <w:pPr>
        <w:ind w:firstLine="567"/>
        <w:jc w:val="both"/>
        <w:rPr>
          <w:b/>
        </w:rPr>
      </w:pPr>
      <w:r w:rsidRPr="00346CE3">
        <w:t xml:space="preserve"> Ardından “</w:t>
      </w:r>
      <w:r w:rsidRPr="00346CE3">
        <w:rPr>
          <w:b/>
        </w:rPr>
        <w:t xml:space="preserve">1. AYRIM” </w:t>
      </w:r>
      <w:r w:rsidRPr="00346CE3">
        <w:t xml:space="preserve">denilerek, </w:t>
      </w:r>
      <w:r w:rsidR="00346CE3" w:rsidRPr="00346CE3">
        <w:t xml:space="preserve">kitaba dair </w:t>
      </w:r>
      <w:r w:rsidRPr="00346CE3">
        <w:t>aşağıda belirtilen sırada bilgiler aktarılır:</w:t>
      </w:r>
    </w:p>
    <w:p w:rsidR="00346CE3" w:rsidRDefault="00177B04" w:rsidP="00346CE3">
      <w:pPr>
        <w:ind w:firstLine="567"/>
        <w:jc w:val="both"/>
        <w:rPr>
          <w:b/>
        </w:rPr>
      </w:pPr>
      <w:r w:rsidRPr="00346CE3">
        <w:t xml:space="preserve">Kitabın Adı </w:t>
      </w:r>
      <w:r w:rsidRPr="00346CE3">
        <w:tab/>
      </w:r>
      <w:r w:rsidRPr="00346CE3">
        <w:tab/>
        <w:t xml:space="preserve">:   </w:t>
      </w:r>
      <w:proofErr w:type="gramStart"/>
      <w:r w:rsidRPr="00346CE3">
        <w:t>.........................</w:t>
      </w:r>
      <w:proofErr w:type="gramEnd"/>
    </w:p>
    <w:p w:rsidR="00346CE3" w:rsidRDefault="00177B04" w:rsidP="00346CE3">
      <w:pPr>
        <w:ind w:firstLine="567"/>
        <w:jc w:val="both"/>
        <w:rPr>
          <w:b/>
        </w:rPr>
      </w:pPr>
      <w:r w:rsidRPr="00346CE3">
        <w:t xml:space="preserve">Kitabın Orijinal adı (varsa):  </w:t>
      </w:r>
      <w:proofErr w:type="gramStart"/>
      <w:r w:rsidRPr="00346CE3">
        <w:t>....................</w:t>
      </w:r>
      <w:proofErr w:type="gramEnd"/>
    </w:p>
    <w:p w:rsidR="00346CE3" w:rsidRDefault="00177B04" w:rsidP="00346CE3">
      <w:pPr>
        <w:ind w:firstLine="567"/>
        <w:jc w:val="both"/>
        <w:rPr>
          <w:b/>
        </w:rPr>
      </w:pPr>
      <w:r w:rsidRPr="00346CE3">
        <w:t>Yazarı</w:t>
      </w:r>
      <w:r w:rsidRPr="00346CE3">
        <w:tab/>
      </w:r>
      <w:r w:rsidRPr="00346CE3">
        <w:tab/>
      </w:r>
      <w:r w:rsidRPr="00346CE3">
        <w:tab/>
        <w:t xml:space="preserve">:  </w:t>
      </w:r>
      <w:proofErr w:type="gramStart"/>
      <w:r w:rsidRPr="00346CE3">
        <w:t>..........................</w:t>
      </w:r>
      <w:proofErr w:type="gramEnd"/>
      <w:r w:rsidRPr="00346CE3">
        <w:t xml:space="preserve"> </w:t>
      </w:r>
    </w:p>
    <w:p w:rsidR="00E66580" w:rsidRDefault="00E66580" w:rsidP="00346CE3">
      <w:pPr>
        <w:ind w:firstLine="567"/>
        <w:jc w:val="both"/>
      </w:pPr>
      <w:r w:rsidRPr="00E66580">
        <w:t>Türkçesi</w:t>
      </w:r>
      <w:r w:rsidRPr="00E66580">
        <w:tab/>
      </w:r>
      <w:r>
        <w:t xml:space="preserve"> (varsa)</w:t>
      </w:r>
      <w:r w:rsidRPr="00E66580">
        <w:rPr>
          <w:b/>
        </w:rPr>
        <w:tab/>
        <w:t xml:space="preserve">:  </w:t>
      </w:r>
      <w:proofErr w:type="gramStart"/>
      <w:r w:rsidRPr="00E66580">
        <w:t>..........................</w:t>
      </w:r>
      <w:proofErr w:type="gramEnd"/>
    </w:p>
    <w:p w:rsidR="0032369B" w:rsidRDefault="0032369B" w:rsidP="00346CE3">
      <w:pPr>
        <w:ind w:firstLine="567"/>
        <w:jc w:val="both"/>
      </w:pPr>
      <w:r>
        <w:t>Seslendiren</w:t>
      </w:r>
      <w:r w:rsidR="00E66580">
        <w:tab/>
      </w:r>
      <w:r w:rsidR="00E66580">
        <w:tab/>
      </w:r>
      <w:r w:rsidRPr="0032369B">
        <w:t xml:space="preserve">:  </w:t>
      </w:r>
      <w:proofErr w:type="gramStart"/>
      <w:r w:rsidRPr="0032369B">
        <w:t>..........................</w:t>
      </w:r>
      <w:proofErr w:type="gramEnd"/>
    </w:p>
    <w:p w:rsidR="00346CE3" w:rsidRDefault="00177B04" w:rsidP="00346CE3">
      <w:pPr>
        <w:ind w:firstLine="567"/>
        <w:jc w:val="both"/>
      </w:pPr>
      <w:r w:rsidRPr="00346CE3">
        <w:t xml:space="preserve">Yayınlayan </w:t>
      </w:r>
      <w:r w:rsidRPr="00346CE3">
        <w:tab/>
      </w:r>
      <w:r w:rsidRPr="00346CE3">
        <w:tab/>
        <w:t xml:space="preserve">: </w:t>
      </w:r>
      <w:proofErr w:type="gramStart"/>
      <w:r w:rsidRPr="00346CE3">
        <w:t>......................</w:t>
      </w:r>
      <w:proofErr w:type="gramEnd"/>
    </w:p>
    <w:p w:rsidR="00346CE3" w:rsidRDefault="00177B04" w:rsidP="00346CE3">
      <w:pPr>
        <w:ind w:firstLine="567"/>
        <w:jc w:val="both"/>
      </w:pPr>
      <w:r w:rsidRPr="00346CE3">
        <w:t xml:space="preserve">Yayın Yeri </w:t>
      </w:r>
      <w:r w:rsidRPr="00346CE3">
        <w:tab/>
      </w:r>
      <w:r w:rsidRPr="00346CE3">
        <w:tab/>
        <w:t xml:space="preserve">: </w:t>
      </w:r>
      <w:proofErr w:type="gramStart"/>
      <w:r w:rsidRPr="00346CE3">
        <w:t>......................</w:t>
      </w:r>
      <w:proofErr w:type="gramEnd"/>
    </w:p>
    <w:p w:rsidR="00346CE3" w:rsidRDefault="00177B04" w:rsidP="00346CE3">
      <w:pPr>
        <w:ind w:firstLine="567"/>
        <w:jc w:val="both"/>
      </w:pPr>
      <w:r w:rsidRPr="00346CE3">
        <w:t>Yayın Tarihi</w:t>
      </w:r>
      <w:r w:rsidRPr="00346CE3">
        <w:tab/>
      </w:r>
      <w:r w:rsidRPr="00346CE3">
        <w:tab/>
        <w:t xml:space="preserve">: </w:t>
      </w:r>
      <w:proofErr w:type="gramStart"/>
      <w:r w:rsidRPr="00346CE3">
        <w:t>......................</w:t>
      </w:r>
      <w:proofErr w:type="gramEnd"/>
    </w:p>
    <w:p w:rsidR="00346CE3" w:rsidRDefault="00177B04" w:rsidP="00346CE3">
      <w:pPr>
        <w:ind w:firstLine="567"/>
        <w:jc w:val="both"/>
      </w:pPr>
      <w:r w:rsidRPr="00346CE3">
        <w:t>Kapak Düzeni</w:t>
      </w:r>
      <w:r w:rsidRPr="00346CE3">
        <w:tab/>
      </w:r>
      <w:r w:rsidRPr="00346CE3">
        <w:tab/>
        <w:t xml:space="preserve">: </w:t>
      </w:r>
      <w:proofErr w:type="gramStart"/>
      <w:r w:rsidRPr="00346CE3">
        <w:t>......................</w:t>
      </w:r>
      <w:proofErr w:type="gramEnd"/>
    </w:p>
    <w:p w:rsidR="00346CE3" w:rsidRDefault="00177B04" w:rsidP="00346CE3">
      <w:pPr>
        <w:ind w:firstLine="567"/>
        <w:jc w:val="both"/>
      </w:pPr>
      <w:r w:rsidRPr="00346CE3">
        <w:t>Baskı</w:t>
      </w:r>
      <w:r w:rsidRPr="00346CE3">
        <w:tab/>
      </w:r>
      <w:r w:rsidRPr="00346CE3">
        <w:tab/>
      </w:r>
      <w:r w:rsidRPr="00346CE3">
        <w:tab/>
        <w:t xml:space="preserve">: </w:t>
      </w:r>
      <w:proofErr w:type="gramStart"/>
      <w:r w:rsidRPr="00346CE3">
        <w:t>......................</w:t>
      </w:r>
      <w:proofErr w:type="gramEnd"/>
    </w:p>
    <w:p w:rsidR="00346CE3" w:rsidRDefault="00177B04" w:rsidP="00346CE3">
      <w:pPr>
        <w:ind w:firstLine="567"/>
        <w:jc w:val="both"/>
      </w:pPr>
      <w:r w:rsidRPr="00346CE3">
        <w:t>Dizgi-Montaj</w:t>
      </w:r>
      <w:r w:rsidRPr="00346CE3">
        <w:tab/>
      </w:r>
      <w:r w:rsidRPr="00346CE3">
        <w:tab/>
        <w:t xml:space="preserve">: </w:t>
      </w:r>
      <w:proofErr w:type="gramStart"/>
      <w:r w:rsidRPr="00346CE3">
        <w:t>......................</w:t>
      </w:r>
      <w:proofErr w:type="gramEnd"/>
      <w:r w:rsidRPr="00346CE3">
        <w:t xml:space="preserve"> </w:t>
      </w:r>
      <w:r w:rsidR="00E66580">
        <w:t xml:space="preserve"> </w:t>
      </w:r>
      <w:proofErr w:type="gramStart"/>
      <w:r w:rsidR="00E66580">
        <w:t>vb.</w:t>
      </w:r>
      <w:proofErr w:type="gramEnd"/>
      <w:r w:rsidR="00E66580">
        <w:t xml:space="preserve"> kitapla ilgili künye bilgileri okunur. </w:t>
      </w:r>
    </w:p>
    <w:p w:rsidR="00346CE3" w:rsidRDefault="00E66580" w:rsidP="00346CE3">
      <w:pPr>
        <w:ind w:firstLine="567"/>
        <w:jc w:val="both"/>
      </w:pPr>
      <w:r w:rsidRPr="00E66580">
        <w:rPr>
          <w:b/>
          <w:sz w:val="28"/>
        </w:rPr>
        <w:t>ISBN</w:t>
      </w:r>
      <w:r>
        <w:tab/>
      </w:r>
      <w:r>
        <w:tab/>
      </w:r>
      <w:r>
        <w:tab/>
        <w:t xml:space="preserve">: </w:t>
      </w:r>
      <w:proofErr w:type="gramStart"/>
      <w:r>
        <w:t>………………</w:t>
      </w:r>
      <w:proofErr w:type="gramEnd"/>
      <w:r>
        <w:t xml:space="preserve"> (Okunurken, ISB Numarası olarak)</w:t>
      </w:r>
    </w:p>
    <w:p w:rsidR="00E66580" w:rsidRDefault="00177B04" w:rsidP="00E66580">
      <w:pPr>
        <w:ind w:firstLine="567"/>
        <w:jc w:val="both"/>
        <w:rPr>
          <w:b/>
          <w:sz w:val="28"/>
          <w:szCs w:val="28"/>
        </w:rPr>
      </w:pPr>
      <w:r w:rsidRPr="00346CE3">
        <w:t>Devamında varsa,</w:t>
      </w:r>
      <w:r w:rsidRPr="00346CE3">
        <w:rPr>
          <w:b/>
        </w:rPr>
        <w:t xml:space="preserve"> ARKA KAPAK </w:t>
      </w:r>
      <w:r w:rsidR="00346CE3" w:rsidRPr="00346CE3">
        <w:t>ve</w:t>
      </w:r>
      <w:r w:rsidRPr="00346CE3">
        <w:rPr>
          <w:b/>
        </w:rPr>
        <w:t xml:space="preserve"> ÖN KAPAK TANITIM YAZILARI</w:t>
      </w:r>
      <w:r w:rsidR="00E66580">
        <w:rPr>
          <w:b/>
        </w:rPr>
        <w:t xml:space="preserve"> ve İÇİNDEKİLER</w:t>
      </w:r>
      <w:r w:rsidRPr="00346CE3">
        <w:rPr>
          <w:b/>
        </w:rPr>
        <w:t xml:space="preserve"> </w:t>
      </w:r>
      <w:r w:rsidRPr="00346CE3">
        <w:t>okunur.</w:t>
      </w:r>
      <w:r w:rsidRPr="00346CE3">
        <w:rPr>
          <w:b/>
        </w:rPr>
        <w:t xml:space="preserve"> </w:t>
      </w:r>
      <w:r w:rsidRPr="00346CE3">
        <w:t>Bunlar</w:t>
      </w:r>
      <w:r w:rsidR="00346CE3" w:rsidRPr="00346CE3">
        <w:t xml:space="preserve"> </w:t>
      </w:r>
      <w:r w:rsidRPr="00346CE3">
        <w:t>okunmaya başlanmadan önce</w:t>
      </w:r>
      <w:r w:rsidR="00E66580">
        <w:t xml:space="preserve"> </w:t>
      </w:r>
      <w:r w:rsidRPr="00E66580">
        <w:rPr>
          <w:b/>
          <w:caps/>
          <w:sz w:val="28"/>
        </w:rPr>
        <w:t xml:space="preserve">“Arka Kapak Tanıtım yazısını Okuyorum” </w:t>
      </w:r>
      <w:r w:rsidRPr="00E66580">
        <w:t>ve</w:t>
      </w:r>
      <w:r w:rsidR="00346CE3" w:rsidRPr="00E66580">
        <w:rPr>
          <w:b/>
          <w:sz w:val="28"/>
        </w:rPr>
        <w:t xml:space="preserve"> </w:t>
      </w:r>
      <w:r w:rsidR="00346CE3" w:rsidRPr="00E66580">
        <w:rPr>
          <w:b/>
          <w:caps/>
          <w:sz w:val="28"/>
        </w:rPr>
        <w:t>“Ön Kapak Tanıtım yazısını</w:t>
      </w:r>
      <w:r w:rsidR="00346CE3" w:rsidRPr="00E66580">
        <w:rPr>
          <w:b/>
          <w:caps/>
          <w:sz w:val="32"/>
          <w:szCs w:val="28"/>
        </w:rPr>
        <w:t xml:space="preserve"> </w:t>
      </w:r>
      <w:r w:rsidRPr="00346CE3">
        <w:rPr>
          <w:b/>
          <w:caps/>
          <w:sz w:val="28"/>
          <w:szCs w:val="28"/>
        </w:rPr>
        <w:t>Okuyorum</w:t>
      </w:r>
      <w:r w:rsidR="00346CE3" w:rsidRPr="00346CE3">
        <w:rPr>
          <w:b/>
          <w:caps/>
          <w:sz w:val="28"/>
          <w:szCs w:val="28"/>
        </w:rPr>
        <w:t>”</w:t>
      </w:r>
      <w:r w:rsidR="00E66580">
        <w:rPr>
          <w:b/>
          <w:caps/>
          <w:sz w:val="28"/>
          <w:szCs w:val="28"/>
        </w:rPr>
        <w:t xml:space="preserve">, “İÇİNDEKİLER” </w:t>
      </w:r>
      <w:r w:rsidR="00346CE3">
        <w:rPr>
          <w:b/>
          <w:sz w:val="28"/>
          <w:szCs w:val="28"/>
        </w:rPr>
        <w:t xml:space="preserve"> </w:t>
      </w:r>
      <w:r w:rsidR="00E66580">
        <w:t xml:space="preserve">denilerek, ilgili bölümler aktarılır. </w:t>
      </w:r>
      <w:r w:rsidRPr="00C5634B">
        <w:rPr>
          <w:b/>
          <w:sz w:val="28"/>
          <w:szCs w:val="28"/>
        </w:rPr>
        <w:t xml:space="preserve">   </w:t>
      </w:r>
    </w:p>
    <w:p w:rsidR="00177B04" w:rsidRDefault="00346CE3" w:rsidP="00346CE3">
      <w:pPr>
        <w:tabs>
          <w:tab w:val="left" w:pos="1701"/>
        </w:tabs>
        <w:ind w:firstLine="720"/>
        <w:jc w:val="both"/>
        <w:rPr>
          <w:b/>
          <w:sz w:val="28"/>
          <w:szCs w:val="28"/>
        </w:rPr>
      </w:pPr>
      <w:r>
        <w:rPr>
          <w:b/>
          <w:sz w:val="28"/>
          <w:szCs w:val="28"/>
        </w:rPr>
        <w:t xml:space="preserve">Bu bölüm, </w:t>
      </w:r>
      <w:r w:rsidRPr="00346CE3">
        <w:rPr>
          <w:b/>
          <w:caps/>
          <w:sz w:val="28"/>
          <w:szCs w:val="28"/>
        </w:rPr>
        <w:t>“</w:t>
      </w:r>
      <w:r>
        <w:rPr>
          <w:b/>
          <w:caps/>
          <w:sz w:val="28"/>
          <w:szCs w:val="28"/>
        </w:rPr>
        <w:t>1.</w:t>
      </w:r>
      <w:r w:rsidR="00177B04" w:rsidRPr="00346CE3">
        <w:rPr>
          <w:b/>
          <w:caps/>
          <w:sz w:val="28"/>
          <w:szCs w:val="28"/>
        </w:rPr>
        <w:t xml:space="preserve"> Ayrımın sonu</w:t>
      </w:r>
      <w:r>
        <w:rPr>
          <w:b/>
          <w:caps/>
          <w:sz w:val="28"/>
          <w:szCs w:val="28"/>
        </w:rPr>
        <w:t xml:space="preserve">” </w:t>
      </w:r>
      <w:r w:rsidR="006C79A8">
        <w:t xml:space="preserve">denilir ve </w:t>
      </w:r>
      <w:r w:rsidR="006C79A8" w:rsidRPr="00E66580">
        <w:rPr>
          <w:u w:val="single"/>
        </w:rPr>
        <w:t xml:space="preserve">eğer kitabın içinden sayfa numarasını belirtecek kadar bilgi aktarılmışsa </w:t>
      </w:r>
      <w:r w:rsidRPr="00346CE3">
        <w:rPr>
          <w:b/>
          <w:caps/>
          <w:sz w:val="28"/>
          <w:szCs w:val="28"/>
        </w:rPr>
        <w:t xml:space="preserve">sayfa numarası </w:t>
      </w:r>
      <w:r w:rsidR="006C79A8">
        <w:t>söylenerek,</w:t>
      </w:r>
      <w:r w:rsidRPr="00346CE3">
        <w:rPr>
          <w:b/>
          <w:caps/>
          <w:sz w:val="28"/>
          <w:szCs w:val="28"/>
        </w:rPr>
        <w:t xml:space="preserve"> </w:t>
      </w:r>
      <w:r w:rsidR="006C79A8">
        <w:rPr>
          <w:b/>
          <w:caps/>
          <w:sz w:val="28"/>
          <w:szCs w:val="28"/>
        </w:rPr>
        <w:t>“</w:t>
      </w:r>
      <w:r w:rsidRPr="00346CE3">
        <w:rPr>
          <w:b/>
          <w:caps/>
          <w:sz w:val="28"/>
          <w:szCs w:val="28"/>
        </w:rPr>
        <w:t>d</w:t>
      </w:r>
      <w:r w:rsidR="00177B04" w:rsidRPr="00346CE3">
        <w:rPr>
          <w:b/>
          <w:caps/>
          <w:sz w:val="28"/>
          <w:szCs w:val="28"/>
          <w:lang w:val="fr-FR"/>
        </w:rPr>
        <w:t>evamı 2. Ayrımda</w:t>
      </w:r>
      <w:r w:rsidR="00177B04" w:rsidRPr="00C5634B">
        <w:rPr>
          <w:b/>
          <w:sz w:val="28"/>
          <w:szCs w:val="28"/>
          <w:lang w:val="fr-FR"/>
        </w:rPr>
        <w:t> </w:t>
      </w:r>
      <w:r w:rsidR="00177B04">
        <w:rPr>
          <w:sz w:val="28"/>
          <w:szCs w:val="28"/>
          <w:lang w:val="fr-FR"/>
        </w:rPr>
        <w:t>"</w:t>
      </w:r>
      <w:r>
        <w:rPr>
          <w:sz w:val="28"/>
          <w:szCs w:val="28"/>
          <w:lang w:val="fr-FR"/>
        </w:rPr>
        <w:t xml:space="preserve"> </w:t>
      </w:r>
      <w:proofErr w:type="spellStart"/>
      <w:r w:rsidR="006C79A8">
        <w:rPr>
          <w:sz w:val="28"/>
          <w:szCs w:val="28"/>
          <w:lang w:val="fr-FR"/>
        </w:rPr>
        <w:t>ifadesiyle</w:t>
      </w:r>
      <w:proofErr w:type="spellEnd"/>
      <w:r>
        <w:rPr>
          <w:sz w:val="28"/>
          <w:szCs w:val="28"/>
          <w:lang w:val="fr-FR"/>
        </w:rPr>
        <w:t xml:space="preserve"> </w:t>
      </w:r>
      <w:proofErr w:type="spellStart"/>
      <w:r>
        <w:rPr>
          <w:sz w:val="28"/>
          <w:szCs w:val="28"/>
          <w:lang w:val="fr-FR"/>
        </w:rPr>
        <w:t>bitirilir</w:t>
      </w:r>
      <w:proofErr w:type="spellEnd"/>
      <w:r>
        <w:rPr>
          <w:sz w:val="28"/>
          <w:szCs w:val="28"/>
          <w:lang w:val="fr-FR"/>
        </w:rPr>
        <w:t>.</w:t>
      </w:r>
      <w:r>
        <w:rPr>
          <w:b/>
          <w:sz w:val="28"/>
          <w:szCs w:val="28"/>
        </w:rPr>
        <w:t xml:space="preserve"> </w:t>
      </w:r>
    </w:p>
    <w:p w:rsidR="00E66580" w:rsidRPr="00E66580" w:rsidRDefault="00E66580" w:rsidP="00346CE3">
      <w:pPr>
        <w:tabs>
          <w:tab w:val="left" w:pos="1701"/>
        </w:tabs>
        <w:ind w:firstLine="720"/>
        <w:jc w:val="both"/>
        <w:rPr>
          <w:caps/>
          <w:sz w:val="28"/>
          <w:szCs w:val="28"/>
          <w:lang w:val="fr-FR"/>
        </w:rPr>
      </w:pPr>
      <w:r w:rsidRPr="00E66580">
        <w:rPr>
          <w:b/>
          <w:caps/>
          <w:sz w:val="28"/>
          <w:szCs w:val="28"/>
        </w:rPr>
        <w:t>Kitapla ilgili tüm tanıtıcı bilgilere 1. Ayrımda yer verilmesine</w:t>
      </w:r>
      <w:r>
        <w:rPr>
          <w:b/>
          <w:caps/>
          <w:sz w:val="28"/>
          <w:szCs w:val="28"/>
        </w:rPr>
        <w:t>,</w:t>
      </w:r>
      <w:r w:rsidRPr="00E66580">
        <w:rPr>
          <w:b/>
          <w:caps/>
          <w:sz w:val="28"/>
          <w:szCs w:val="28"/>
        </w:rPr>
        <w:t xml:space="preserve"> ikinci ayrıma kitabın ilk bölümüyle başlanmasına lütfen dikkat ediniz.</w:t>
      </w:r>
    </w:p>
    <w:p w:rsidR="00E975F5" w:rsidRDefault="00E975F5" w:rsidP="002F460D">
      <w:pPr>
        <w:ind w:firstLine="567"/>
        <w:jc w:val="both"/>
        <w:rPr>
          <w:b/>
        </w:rPr>
      </w:pPr>
    </w:p>
    <w:p w:rsidR="009C2995" w:rsidRDefault="00346CE3" w:rsidP="002F460D">
      <w:pPr>
        <w:ind w:firstLine="567"/>
        <w:jc w:val="both"/>
        <w:rPr>
          <w:i/>
          <w:color w:val="000000"/>
        </w:rPr>
      </w:pPr>
      <w:r>
        <w:t xml:space="preserve"> </w:t>
      </w:r>
      <w:proofErr w:type="gramStart"/>
      <w:r w:rsidR="009C2995">
        <w:rPr>
          <w:b/>
        </w:rPr>
        <w:t xml:space="preserve">ÖRNEK: “Birinci ayrım. </w:t>
      </w:r>
      <w:proofErr w:type="gramEnd"/>
      <w:r w:rsidR="009C2995">
        <w:rPr>
          <w:b/>
        </w:rPr>
        <w:t xml:space="preserve">Kitabın Adı: </w:t>
      </w:r>
      <w:r w:rsidR="009C2995" w:rsidRPr="009C2995">
        <w:t>Hüzün Nedeniyle Kapalıyız.</w:t>
      </w:r>
      <w:r w:rsidR="009C2995">
        <w:rPr>
          <w:b/>
        </w:rPr>
        <w:t xml:space="preserve"> Yazarı: </w:t>
      </w:r>
      <w:proofErr w:type="spellStart"/>
      <w:r w:rsidR="009C2995" w:rsidRPr="009C2995">
        <w:t>Kostas</w:t>
      </w:r>
      <w:proofErr w:type="spellEnd"/>
      <w:r w:rsidR="009C2995" w:rsidRPr="009C2995">
        <w:t xml:space="preserve"> </w:t>
      </w:r>
      <w:proofErr w:type="spellStart"/>
      <w:r w:rsidR="009C2995" w:rsidRPr="009C2995">
        <w:t>Mourselas</w:t>
      </w:r>
      <w:proofErr w:type="spellEnd"/>
      <w:r w:rsidR="009C2995">
        <w:t>.</w:t>
      </w:r>
      <w:r w:rsidR="009C2995" w:rsidRPr="009C2995">
        <w:t xml:space="preserve"> </w:t>
      </w:r>
      <w:r w:rsidR="009C2995">
        <w:t>Çeviren: Kosta Sarıoğlu, Yayın Yeri: İstanbul Yayın Yılı: 2002, 246 sayfa, ISB</w:t>
      </w:r>
      <w:r w:rsidR="00566F2F">
        <w:t xml:space="preserve"> </w:t>
      </w:r>
      <w:r w:rsidR="009C2995">
        <w:t>N</w:t>
      </w:r>
      <w:r w:rsidR="00566F2F">
        <w:t>umarası</w:t>
      </w:r>
      <w:r w:rsidR="009C2995">
        <w:t>:</w:t>
      </w:r>
      <w:proofErr w:type="gramStart"/>
      <w:r w:rsidR="009C2995">
        <w:t>9754584001</w:t>
      </w:r>
      <w:proofErr w:type="gramEnd"/>
      <w:r w:rsidR="00566F2F">
        <w:t xml:space="preserve">… </w:t>
      </w:r>
      <w:r w:rsidR="00566F2F" w:rsidRPr="00566F2F">
        <w:rPr>
          <w:b/>
        </w:rPr>
        <w:t>Seslendiren:</w:t>
      </w:r>
      <w:r w:rsidR="00566F2F">
        <w:t xml:space="preserve"> Nevin </w:t>
      </w:r>
      <w:proofErr w:type="spellStart"/>
      <w:r w:rsidR="00566F2F">
        <w:t>Zencirci</w:t>
      </w:r>
      <w:proofErr w:type="spellEnd"/>
      <w:r w:rsidR="00566F2F">
        <w:t xml:space="preserve"> </w:t>
      </w:r>
      <w:r w:rsidR="00566F2F" w:rsidRPr="00566F2F">
        <w:rPr>
          <w:b/>
        </w:rPr>
        <w:t>Arka kapak tanıtım yazısını okuyorum:</w:t>
      </w:r>
      <w:r w:rsidR="00566F2F">
        <w:t xml:space="preserve"> </w:t>
      </w:r>
      <w:r w:rsidR="00566F2F" w:rsidRPr="00566F2F">
        <w:rPr>
          <w:i/>
        </w:rPr>
        <w:t>‘</w:t>
      </w:r>
      <w:r w:rsidR="00566F2F" w:rsidRPr="00566F2F">
        <w:rPr>
          <w:i/>
          <w:color w:val="000000"/>
        </w:rPr>
        <w:t>Küçük bir kasabada yaşayan bir grup insan; akrabalar, arkadaşlar, tanışlar... Herkes kendi kıskacında kıvranmakta, bu dar çevrenin sıkıcı, delici gözlerinden, ne olacağı çok önceden belirlenmiş gibi duran sakinliğinden kaçmaya, daha zengin, daha dolu bir hayat kurmaya çalışmaktadır. Ama düşledikleri yerler birer kartpostal resmidir çoğu kez, ya da tutunarak uçmak istedikleri insanlar birer gölge...’</w:t>
      </w:r>
    </w:p>
    <w:p w:rsidR="00566F2F" w:rsidRPr="009C2995" w:rsidRDefault="00566F2F" w:rsidP="002F460D">
      <w:pPr>
        <w:ind w:firstLine="567"/>
        <w:jc w:val="both"/>
      </w:pPr>
      <w:r w:rsidRPr="00566F2F">
        <w:lastRenderedPageBreak/>
        <w:t>1. Ayrımın sonu, sayfa</w:t>
      </w:r>
      <w:r>
        <w:t xml:space="preserve"> 5,</w:t>
      </w:r>
      <w:r w:rsidRPr="00566F2F">
        <w:t xml:space="preserve"> devamı ikinci ayrımda”</w:t>
      </w:r>
    </w:p>
    <w:p w:rsidR="00E66580" w:rsidRDefault="00E66580" w:rsidP="002F460D">
      <w:pPr>
        <w:ind w:firstLine="567"/>
        <w:jc w:val="both"/>
      </w:pPr>
    </w:p>
    <w:p w:rsidR="00E66580" w:rsidRDefault="00E66580" w:rsidP="002F460D">
      <w:pPr>
        <w:ind w:firstLine="567"/>
        <w:jc w:val="both"/>
      </w:pPr>
    </w:p>
    <w:p w:rsidR="006C79A8" w:rsidRDefault="006C79A8" w:rsidP="002F460D">
      <w:pPr>
        <w:ind w:firstLine="567"/>
        <w:jc w:val="both"/>
        <w:rPr>
          <w:caps/>
        </w:rPr>
      </w:pPr>
      <w:r>
        <w:t>İkinci bölüme</w:t>
      </w:r>
      <w:r w:rsidRPr="006C79A8">
        <w:rPr>
          <w:sz w:val="28"/>
          <w:szCs w:val="28"/>
        </w:rPr>
        <w:t xml:space="preserve">, </w:t>
      </w:r>
      <w:r w:rsidR="00B920EC" w:rsidRPr="006C79A8">
        <w:rPr>
          <w:caps/>
          <w:sz w:val="28"/>
          <w:szCs w:val="28"/>
        </w:rPr>
        <w:t>“</w:t>
      </w:r>
      <w:r w:rsidR="008A489F" w:rsidRPr="006C79A8">
        <w:rPr>
          <w:caps/>
          <w:sz w:val="28"/>
          <w:szCs w:val="28"/>
        </w:rPr>
        <w:t>k</w:t>
      </w:r>
      <w:r w:rsidR="00682293" w:rsidRPr="006C79A8">
        <w:rPr>
          <w:caps/>
          <w:sz w:val="28"/>
          <w:szCs w:val="28"/>
        </w:rPr>
        <w:t xml:space="preserve">itabın </w:t>
      </w:r>
      <w:r w:rsidR="008A489F" w:rsidRPr="006C79A8">
        <w:rPr>
          <w:caps/>
          <w:sz w:val="28"/>
          <w:szCs w:val="28"/>
        </w:rPr>
        <w:t>adı, yazarı ve kaçıncı ayrımın</w:t>
      </w:r>
      <w:r>
        <w:rPr>
          <w:caps/>
          <w:sz w:val="28"/>
          <w:szCs w:val="28"/>
        </w:rPr>
        <w:t>”</w:t>
      </w:r>
      <w:r w:rsidR="008A489F">
        <w:t xml:space="preserve"> </w:t>
      </w:r>
      <w:r>
        <w:t>seslendirileceği</w:t>
      </w:r>
      <w:r w:rsidR="008A489F">
        <w:t xml:space="preserve"> </w:t>
      </w:r>
      <w:r w:rsidR="00682293">
        <w:t>söylen</w:t>
      </w:r>
      <w:r w:rsidR="004A5BDC">
        <w:t xml:space="preserve">ip, </w:t>
      </w:r>
      <w:r w:rsidR="00682293">
        <w:t>yeni ayrım okunmaya başla</w:t>
      </w:r>
      <w:r w:rsidR="004A5BDC">
        <w:t>nır</w:t>
      </w:r>
      <w:r w:rsidR="00682293">
        <w:t xml:space="preserve">. </w:t>
      </w:r>
      <w:r w:rsidR="008A64BF">
        <w:t>Kitabın ilk bölümüyle başlayacak bu ayrımın</w:t>
      </w:r>
      <w:r w:rsidR="00B920EC">
        <w:t xml:space="preserve"> sonuna gelindiğinde</w:t>
      </w:r>
      <w:r w:rsidR="00682293">
        <w:t xml:space="preserve"> </w:t>
      </w:r>
      <w:r w:rsidRPr="006C79A8">
        <w:rPr>
          <w:caps/>
        </w:rPr>
        <w:t>“</w:t>
      </w:r>
      <w:r w:rsidR="00682293" w:rsidRPr="006C79A8">
        <w:rPr>
          <w:caps/>
        </w:rPr>
        <w:t xml:space="preserve">kaçıncı ayrım olduğu, sayfa numarası belirtilip, </w:t>
      </w:r>
      <w:proofErr w:type="gramStart"/>
      <w:r w:rsidR="00682293" w:rsidRPr="006C79A8">
        <w:rPr>
          <w:caps/>
        </w:rPr>
        <w:t>devamı</w:t>
      </w:r>
      <w:r w:rsidR="00507BB4">
        <w:rPr>
          <w:caps/>
        </w:rPr>
        <w:t xml:space="preserve"> </w:t>
      </w:r>
      <w:r w:rsidR="00682293" w:rsidRPr="006C79A8">
        <w:rPr>
          <w:caps/>
        </w:rPr>
        <w:t>…</w:t>
      </w:r>
      <w:proofErr w:type="gramEnd"/>
      <w:r w:rsidR="00507BB4">
        <w:rPr>
          <w:caps/>
        </w:rPr>
        <w:t xml:space="preserve"> </w:t>
      </w:r>
      <w:r w:rsidR="00682293" w:rsidRPr="006C79A8">
        <w:rPr>
          <w:caps/>
        </w:rPr>
        <w:t>ay</w:t>
      </w:r>
      <w:r w:rsidRPr="006C79A8">
        <w:rPr>
          <w:caps/>
        </w:rPr>
        <w:t>rım</w:t>
      </w:r>
      <w:r w:rsidR="00682293" w:rsidRPr="006C79A8">
        <w:rPr>
          <w:caps/>
        </w:rPr>
        <w:t>da</w:t>
      </w:r>
      <w:r w:rsidRPr="006C79A8">
        <w:rPr>
          <w:caps/>
        </w:rPr>
        <w:t>”</w:t>
      </w:r>
      <w:r w:rsidR="00682293" w:rsidRPr="006C79A8">
        <w:rPr>
          <w:caps/>
        </w:rPr>
        <w:t xml:space="preserve"> </w:t>
      </w:r>
      <w:r>
        <w:t>diyerek, ayrım bitirilir.</w:t>
      </w:r>
      <w:r>
        <w:rPr>
          <w:caps/>
        </w:rPr>
        <w:t xml:space="preserve"> </w:t>
      </w:r>
    </w:p>
    <w:p w:rsidR="006C79A8" w:rsidRDefault="006C79A8" w:rsidP="002F460D">
      <w:pPr>
        <w:ind w:firstLine="567"/>
        <w:jc w:val="both"/>
      </w:pPr>
    </w:p>
    <w:p w:rsidR="006C79A8" w:rsidRDefault="00566F2F" w:rsidP="002F460D">
      <w:pPr>
        <w:ind w:firstLine="567"/>
        <w:jc w:val="both"/>
      </w:pPr>
      <w:r>
        <w:t xml:space="preserve">ÖRNEK: </w:t>
      </w:r>
      <w:r w:rsidR="00507BB4">
        <w:t>Okunacak bölüme başlamadan önce “</w:t>
      </w:r>
      <w:r w:rsidRPr="00566F2F">
        <w:rPr>
          <w:b/>
        </w:rPr>
        <w:t xml:space="preserve">Kitabın Adı: </w:t>
      </w:r>
      <w:r w:rsidRPr="00566F2F">
        <w:t>Hüzün Nedeniyle Kapalıyız.</w:t>
      </w:r>
      <w:r w:rsidRPr="00566F2F">
        <w:rPr>
          <w:b/>
        </w:rPr>
        <w:t xml:space="preserve"> Yazarı: </w:t>
      </w:r>
      <w:proofErr w:type="spellStart"/>
      <w:r w:rsidRPr="00566F2F">
        <w:t>Kostas</w:t>
      </w:r>
      <w:proofErr w:type="spellEnd"/>
      <w:r w:rsidRPr="00566F2F">
        <w:t xml:space="preserve"> </w:t>
      </w:r>
      <w:proofErr w:type="spellStart"/>
      <w:r w:rsidRPr="00566F2F">
        <w:t>Mourselas</w:t>
      </w:r>
      <w:proofErr w:type="spellEnd"/>
      <w:r w:rsidRPr="00566F2F">
        <w:t>.</w:t>
      </w:r>
      <w:r>
        <w:t xml:space="preserve"> 2. Ayrım…</w:t>
      </w:r>
      <w:r w:rsidR="006C79A8">
        <w:t>”</w:t>
      </w:r>
    </w:p>
    <w:p w:rsidR="00566F2F" w:rsidRDefault="00566F2F" w:rsidP="002F460D">
      <w:pPr>
        <w:ind w:firstLine="567"/>
        <w:jc w:val="both"/>
      </w:pPr>
      <w:r>
        <w:t xml:space="preserve"> Okunacak bölüm bittikten sonra </w:t>
      </w:r>
      <w:r w:rsidR="006C79A8">
        <w:t>“</w:t>
      </w:r>
      <w:r>
        <w:t>2. Ayrımının sonu, sayfa 17, devamı 3. Ayrımda</w:t>
      </w:r>
      <w:r w:rsidR="006C79A8">
        <w:t>”</w:t>
      </w:r>
    </w:p>
    <w:p w:rsidR="00566F2F" w:rsidRDefault="00566F2F" w:rsidP="002F460D">
      <w:pPr>
        <w:ind w:firstLine="567"/>
        <w:jc w:val="both"/>
      </w:pPr>
    </w:p>
    <w:p w:rsidR="00566F2F" w:rsidRPr="00E66580" w:rsidRDefault="00B920EC" w:rsidP="002F460D">
      <w:pPr>
        <w:ind w:firstLine="567"/>
        <w:jc w:val="both"/>
        <w:rPr>
          <w:b/>
        </w:rPr>
      </w:pPr>
      <w:r w:rsidRPr="00E66580">
        <w:rPr>
          <w:b/>
        </w:rPr>
        <w:t>Ayrımların okunması bu şekilde devam eder.</w:t>
      </w:r>
      <w:r w:rsidR="006C79A8" w:rsidRPr="00E66580">
        <w:rPr>
          <w:b/>
        </w:rPr>
        <w:t xml:space="preserve"> </w:t>
      </w:r>
    </w:p>
    <w:p w:rsidR="00F3056D" w:rsidRDefault="00F3056D" w:rsidP="002F460D">
      <w:pPr>
        <w:ind w:firstLine="567"/>
        <w:jc w:val="both"/>
      </w:pPr>
    </w:p>
    <w:p w:rsidR="00B920EC" w:rsidRDefault="006C79A8" w:rsidP="002F460D">
      <w:pPr>
        <w:ind w:firstLine="567"/>
        <w:jc w:val="both"/>
      </w:pPr>
      <w:r>
        <w:t xml:space="preserve">Diğer ayrımlar gibi okunmasına başlanan </w:t>
      </w:r>
      <w:r w:rsidRPr="00E66580">
        <w:rPr>
          <w:b/>
          <w:sz w:val="28"/>
        </w:rPr>
        <w:t>SONUNCU AYRIMIN BİTİŞİNDE</w:t>
      </w:r>
      <w:r w:rsidR="00CF5F57" w:rsidRPr="00E66580">
        <w:rPr>
          <w:b/>
          <w:sz w:val="28"/>
        </w:rPr>
        <w:t>,</w:t>
      </w:r>
      <w:r w:rsidR="00B920EC" w:rsidRPr="00E66580">
        <w:rPr>
          <w:sz w:val="28"/>
        </w:rPr>
        <w:t xml:space="preserve"> </w:t>
      </w:r>
      <w:r w:rsidR="00B920EC">
        <w:t>kaçıncı ayrımın sonu olduğu, sayfa numarası söylenir ve seslendirmesinin bittiği ifade edilir. Ardından kitabın adı, yazarı, seslendiren kişinin adı ve soyadı ile sesle</w:t>
      </w:r>
      <w:r w:rsidR="00D31115">
        <w:t>n</w:t>
      </w:r>
      <w:r w:rsidR="00B920EC">
        <w:t>dirme bitiş tarihi söylenir.</w:t>
      </w:r>
    </w:p>
    <w:p w:rsidR="006C79A8" w:rsidRDefault="006C79A8" w:rsidP="002F460D">
      <w:pPr>
        <w:ind w:firstLine="567"/>
        <w:jc w:val="both"/>
      </w:pPr>
    </w:p>
    <w:p w:rsidR="00566F2F" w:rsidRDefault="00566F2F" w:rsidP="002F460D">
      <w:pPr>
        <w:ind w:firstLine="567"/>
        <w:jc w:val="both"/>
      </w:pPr>
      <w:r>
        <w:t xml:space="preserve">ÖRNEK: </w:t>
      </w:r>
      <w:r w:rsidR="006C79A8">
        <w:t>“</w:t>
      </w:r>
      <w:r>
        <w:t xml:space="preserve">24. Ayrımın sonu, sayfa </w:t>
      </w:r>
      <w:r w:rsidR="00F3056D">
        <w:t xml:space="preserve">246. Kitabın seslendirmesi bitti. </w:t>
      </w:r>
      <w:r w:rsidRPr="00566F2F">
        <w:rPr>
          <w:b/>
        </w:rPr>
        <w:t xml:space="preserve">Kitabın Adı: </w:t>
      </w:r>
      <w:r w:rsidRPr="00566F2F">
        <w:t>Hüzün Nedeniyle Kapalıyız.</w:t>
      </w:r>
      <w:r w:rsidRPr="00566F2F">
        <w:rPr>
          <w:b/>
        </w:rPr>
        <w:t xml:space="preserve"> Yazarı: </w:t>
      </w:r>
      <w:proofErr w:type="spellStart"/>
      <w:r w:rsidRPr="00566F2F">
        <w:t>Kostas</w:t>
      </w:r>
      <w:proofErr w:type="spellEnd"/>
      <w:r w:rsidRPr="00566F2F">
        <w:t xml:space="preserve"> </w:t>
      </w:r>
      <w:proofErr w:type="spellStart"/>
      <w:r w:rsidRPr="00566F2F">
        <w:t>Mourselas</w:t>
      </w:r>
      <w:proofErr w:type="spellEnd"/>
      <w:r w:rsidRPr="00566F2F">
        <w:t>.</w:t>
      </w:r>
      <w:r w:rsidR="00F3056D">
        <w:t xml:space="preserve"> </w:t>
      </w:r>
      <w:r w:rsidR="00F3056D" w:rsidRPr="00F3056D">
        <w:rPr>
          <w:b/>
        </w:rPr>
        <w:t xml:space="preserve">Seslendiren: </w:t>
      </w:r>
      <w:r w:rsidR="00F3056D">
        <w:t xml:space="preserve">Nevin </w:t>
      </w:r>
      <w:proofErr w:type="spellStart"/>
      <w:r w:rsidR="00F3056D">
        <w:t>Zencirci</w:t>
      </w:r>
      <w:proofErr w:type="spellEnd"/>
      <w:r w:rsidR="00F3056D">
        <w:t xml:space="preserve">. </w:t>
      </w:r>
      <w:r w:rsidR="00F3056D" w:rsidRPr="00F3056D">
        <w:rPr>
          <w:b/>
        </w:rPr>
        <w:t>Seslendirme Bitiş Tarihi:</w:t>
      </w:r>
      <w:r w:rsidR="00F3056D">
        <w:t xml:space="preserve"> 26 Şubat 2012</w:t>
      </w:r>
      <w:r w:rsidR="006C79A8">
        <w:t>”</w:t>
      </w:r>
    </w:p>
    <w:p w:rsidR="00550C9A" w:rsidRDefault="00550C9A">
      <w:pPr>
        <w:spacing w:after="200" w:line="276" w:lineRule="auto"/>
      </w:pPr>
      <w:r>
        <w:br w:type="page"/>
      </w:r>
    </w:p>
    <w:p w:rsidR="00134F46" w:rsidRPr="00550C9A" w:rsidRDefault="00F3056D" w:rsidP="002F460D">
      <w:pPr>
        <w:ind w:firstLine="567"/>
        <w:jc w:val="center"/>
        <w:rPr>
          <w:b/>
          <w:sz w:val="28"/>
          <w:szCs w:val="28"/>
        </w:rPr>
      </w:pPr>
      <w:r w:rsidRPr="00550C9A">
        <w:rPr>
          <w:b/>
          <w:sz w:val="28"/>
          <w:szCs w:val="28"/>
        </w:rPr>
        <w:lastRenderedPageBreak/>
        <w:t xml:space="preserve">SESLİ KİTAP KAYDI YAPILIRKEN </w:t>
      </w:r>
    </w:p>
    <w:p w:rsidR="00F3056D" w:rsidRPr="00550C9A" w:rsidRDefault="00C16D93" w:rsidP="002F460D">
      <w:pPr>
        <w:ind w:firstLine="567"/>
        <w:jc w:val="center"/>
        <w:rPr>
          <w:b/>
          <w:sz w:val="28"/>
          <w:szCs w:val="28"/>
        </w:rPr>
      </w:pPr>
      <w:r w:rsidRPr="00550C9A">
        <w:rPr>
          <w:b/>
          <w:sz w:val="28"/>
          <w:szCs w:val="28"/>
        </w:rPr>
        <w:t xml:space="preserve">DİKKAT EDİLMESİ </w:t>
      </w:r>
      <w:r w:rsidR="00134F46" w:rsidRPr="00550C9A">
        <w:rPr>
          <w:b/>
          <w:sz w:val="28"/>
          <w:szCs w:val="28"/>
        </w:rPr>
        <w:t>GEREKEN BAZI NOKTALAR:</w:t>
      </w:r>
    </w:p>
    <w:p w:rsidR="00A67B0C" w:rsidRPr="00CF5F57" w:rsidRDefault="00A67B0C" w:rsidP="002F460D">
      <w:pPr>
        <w:ind w:firstLine="567"/>
        <w:jc w:val="both"/>
      </w:pPr>
      <w:r w:rsidRPr="00CF5F57">
        <w:t xml:space="preserve">1- </w:t>
      </w:r>
      <w:r w:rsidR="00134F46" w:rsidRPr="00CF5F57">
        <w:t xml:space="preserve">Teknik ayrıntılar bir yana bırakılırsa, </w:t>
      </w:r>
      <w:r w:rsidR="00C16D93" w:rsidRPr="00CF5F57">
        <w:t>“</w:t>
      </w:r>
      <w:r w:rsidR="00134F46" w:rsidRPr="00CF5F57">
        <w:t>Bu kitabı ben sesli</w:t>
      </w:r>
      <w:r w:rsidR="00C16D93" w:rsidRPr="00CF5F57">
        <w:t xml:space="preserve"> olarak nasıl dinlemek isterdim</w:t>
      </w:r>
      <w:r w:rsidR="00134F46" w:rsidRPr="00CF5F57">
        <w:t>, nelere dikkat ederdim</w:t>
      </w:r>
      <w:proofErr w:type="gramStart"/>
      <w:r w:rsidR="00C16D93" w:rsidRPr="00CF5F57">
        <w:t>?</w:t>
      </w:r>
      <w:r w:rsidR="00134F46" w:rsidRPr="00CF5F57">
        <w:t>..</w:t>
      </w:r>
      <w:proofErr w:type="gramEnd"/>
      <w:r w:rsidR="00C16D93" w:rsidRPr="00CF5F57">
        <w:t xml:space="preserve">” </w:t>
      </w:r>
      <w:r w:rsidR="00134F46" w:rsidRPr="00CF5F57">
        <w:t xml:space="preserve">gibi sorular eşliğinde yapacağınız okumalar, gönüllü okuyuculuktaki en büyük yardımcınız </w:t>
      </w:r>
      <w:r w:rsidR="00C16D93" w:rsidRPr="00CF5F57">
        <w:t xml:space="preserve">olacaktır. </w:t>
      </w:r>
      <w:r w:rsidR="00134F46" w:rsidRPr="00CF5F57">
        <w:t xml:space="preserve">Bu bağlamda, kelimelerin hatasız </w:t>
      </w:r>
      <w:r w:rsidRPr="00CF5F57">
        <w:t xml:space="preserve">söylenmesi, vurguların yerinde yapılabilmesi için </w:t>
      </w:r>
      <w:r w:rsidR="00134F46" w:rsidRPr="00CF5F57">
        <w:t>kitabın okunacak bölümünün</w:t>
      </w:r>
      <w:r w:rsidRPr="00CF5F57">
        <w:t xml:space="preserve"> önceden göz gezdirilmesi faydalı olacaktır.</w:t>
      </w:r>
    </w:p>
    <w:p w:rsidR="00154E5A" w:rsidRPr="00154E5A" w:rsidRDefault="00154E5A" w:rsidP="00154E5A">
      <w:pPr>
        <w:ind w:firstLine="567"/>
        <w:jc w:val="both"/>
      </w:pPr>
      <w:r>
        <w:t xml:space="preserve">2- </w:t>
      </w:r>
      <w:r w:rsidRPr="00154E5A">
        <w:t>Kitabı okumaya başlamadan önce lütfen bilgisayarınızın BELGELER bölümün</w:t>
      </w:r>
      <w:r>
        <w:t>de OKUNMAKTA OLAN KİTAPLAR KLASÖRÜNDE</w:t>
      </w:r>
      <w:r w:rsidRPr="00154E5A">
        <w:t xml:space="preserve"> okuduğunuz kitabın </w:t>
      </w:r>
      <w:r>
        <w:t xml:space="preserve">adını ve yazarını </w:t>
      </w:r>
      <w:r w:rsidRPr="00154E5A">
        <w:t xml:space="preserve">belirten bir klasör </w:t>
      </w:r>
      <w:r>
        <w:t>oluşturun. Biten her ayrımı -bilgisayarlarda ayarı yapılmış olsa da kontrol ederek- MP</w:t>
      </w:r>
      <w:r w:rsidRPr="00154E5A">
        <w:t>3</w:t>
      </w:r>
      <w:r>
        <w:t xml:space="preserve"> formatında </w:t>
      </w:r>
      <w:r w:rsidRPr="00154E5A">
        <w:t xml:space="preserve">ve 128 </w:t>
      </w:r>
      <w:proofErr w:type="spellStart"/>
      <w:r w:rsidRPr="00154E5A">
        <w:t>Kbps</w:t>
      </w:r>
      <w:proofErr w:type="spellEnd"/>
      <w:r w:rsidRPr="00154E5A">
        <w:t xml:space="preserve"> hızında kaydedin.</w:t>
      </w:r>
      <w:r>
        <w:t xml:space="preserve"> Kitabınız bittiğinde oluşturduğunuz kitabı, yine belgelerim içinde yer alan SESLENDİRMESİ BİTEN KİTAPLAR bölümüne, her ihtimali göz önüne alarak, lütfen taşımayın, KOPYALAYIN.</w:t>
      </w:r>
    </w:p>
    <w:p w:rsidR="00154E5A" w:rsidRDefault="00154E5A" w:rsidP="002F460D">
      <w:pPr>
        <w:ind w:firstLine="567"/>
        <w:jc w:val="both"/>
      </w:pPr>
      <w:r>
        <w:t>3</w:t>
      </w:r>
      <w:r w:rsidR="00A67B0C" w:rsidRPr="00CF5F57">
        <w:t>-</w:t>
      </w:r>
      <w:r w:rsidR="00591FFA" w:rsidRPr="00CF5F57">
        <w:t xml:space="preserve"> </w:t>
      </w:r>
      <w:r w:rsidR="00A67B0C" w:rsidRPr="00CF5F57">
        <w:t>Okumaya başlamadan önce mikrofon düzgün şekilde takılmalı ve ayarlanmalıdır. Okuma esnasında mikrofona dokunulmamalıdır.</w:t>
      </w:r>
      <w:r>
        <w:t xml:space="preserve"> </w:t>
      </w:r>
    </w:p>
    <w:p w:rsidR="00CF5F57" w:rsidRPr="00CF5F57" w:rsidRDefault="00154E5A" w:rsidP="002F460D">
      <w:pPr>
        <w:ind w:firstLine="567"/>
        <w:jc w:val="both"/>
      </w:pPr>
      <w:r>
        <w:rPr>
          <w:lang w:val="de-DE"/>
        </w:rPr>
        <w:t>4</w:t>
      </w:r>
      <w:r w:rsidR="00CF5F57">
        <w:rPr>
          <w:lang w:val="de-DE"/>
        </w:rPr>
        <w:t xml:space="preserve">- </w:t>
      </w:r>
      <w:proofErr w:type="spellStart"/>
      <w:r w:rsidR="00CF5F57">
        <w:rPr>
          <w:lang w:val="de-DE"/>
        </w:rPr>
        <w:t>Kitap</w:t>
      </w:r>
      <w:proofErr w:type="spellEnd"/>
      <w:r w:rsidR="00CF5F57">
        <w:rPr>
          <w:lang w:val="de-DE"/>
        </w:rPr>
        <w:t xml:space="preserve"> </w:t>
      </w:r>
      <w:proofErr w:type="spellStart"/>
      <w:r w:rsidR="00CF5F57">
        <w:rPr>
          <w:lang w:val="de-DE"/>
        </w:rPr>
        <w:t>ayrımları</w:t>
      </w:r>
      <w:proofErr w:type="spellEnd"/>
      <w:r w:rsidR="00CF5F57">
        <w:rPr>
          <w:lang w:val="de-DE"/>
        </w:rPr>
        <w:t xml:space="preserve"> </w:t>
      </w:r>
      <w:proofErr w:type="spellStart"/>
      <w:r w:rsidR="00CF5F57">
        <w:rPr>
          <w:lang w:val="de-DE"/>
        </w:rPr>
        <w:t>maksimum</w:t>
      </w:r>
      <w:proofErr w:type="spellEnd"/>
      <w:r w:rsidR="00CF5F57">
        <w:rPr>
          <w:lang w:val="de-DE"/>
        </w:rPr>
        <w:t xml:space="preserve"> 20 </w:t>
      </w:r>
      <w:proofErr w:type="spellStart"/>
      <w:r w:rsidR="00CF5F57">
        <w:rPr>
          <w:lang w:val="de-DE"/>
        </w:rPr>
        <w:t>dakikalık</w:t>
      </w:r>
      <w:proofErr w:type="spellEnd"/>
      <w:r w:rsidR="00CF5F57">
        <w:rPr>
          <w:lang w:val="de-DE"/>
        </w:rPr>
        <w:t xml:space="preserve"> </w:t>
      </w:r>
      <w:proofErr w:type="spellStart"/>
      <w:r w:rsidR="00CF5F57">
        <w:rPr>
          <w:lang w:val="de-DE"/>
        </w:rPr>
        <w:t>sürelerle</w:t>
      </w:r>
      <w:proofErr w:type="spellEnd"/>
      <w:r w:rsidR="00CF5F57">
        <w:rPr>
          <w:lang w:val="de-DE"/>
        </w:rPr>
        <w:t xml:space="preserve"> </w:t>
      </w:r>
      <w:proofErr w:type="spellStart"/>
      <w:r w:rsidR="00CF5F57">
        <w:rPr>
          <w:lang w:val="de-DE"/>
        </w:rPr>
        <w:t>sınırlandırılma</w:t>
      </w:r>
      <w:r w:rsidR="00E66580">
        <w:rPr>
          <w:lang w:val="de-DE"/>
        </w:rPr>
        <w:t>ya</w:t>
      </w:r>
      <w:proofErr w:type="spellEnd"/>
      <w:r w:rsidR="00E66580">
        <w:rPr>
          <w:lang w:val="de-DE"/>
        </w:rPr>
        <w:t xml:space="preserve"> </w:t>
      </w:r>
      <w:proofErr w:type="spellStart"/>
      <w:r w:rsidR="00E66580">
        <w:rPr>
          <w:lang w:val="de-DE"/>
        </w:rPr>
        <w:t>özen</w:t>
      </w:r>
      <w:proofErr w:type="spellEnd"/>
      <w:r w:rsidR="00E66580">
        <w:rPr>
          <w:lang w:val="de-DE"/>
        </w:rPr>
        <w:t xml:space="preserve"> </w:t>
      </w:r>
      <w:proofErr w:type="spellStart"/>
      <w:r w:rsidR="00E66580">
        <w:rPr>
          <w:lang w:val="de-DE"/>
        </w:rPr>
        <w:t>gösterilmelidir</w:t>
      </w:r>
      <w:proofErr w:type="spellEnd"/>
      <w:r w:rsidR="00E66580">
        <w:rPr>
          <w:lang w:val="de-DE"/>
        </w:rPr>
        <w:t xml:space="preserve">. </w:t>
      </w:r>
      <w:proofErr w:type="spellStart"/>
      <w:r w:rsidR="00CF5F57">
        <w:rPr>
          <w:lang w:val="de-DE"/>
        </w:rPr>
        <w:t>Seslendiren</w:t>
      </w:r>
      <w:proofErr w:type="spellEnd"/>
      <w:r w:rsidR="00CF5F57">
        <w:rPr>
          <w:lang w:val="de-DE"/>
        </w:rPr>
        <w:t xml:space="preserve"> </w:t>
      </w:r>
      <w:proofErr w:type="spellStart"/>
      <w:r w:rsidR="00CF5F57">
        <w:rPr>
          <w:lang w:val="de-DE"/>
        </w:rPr>
        <w:t>kişi</w:t>
      </w:r>
      <w:proofErr w:type="spellEnd"/>
      <w:r w:rsidR="00CF5F57">
        <w:rPr>
          <w:lang w:val="de-DE"/>
        </w:rPr>
        <w:t xml:space="preserve"> </w:t>
      </w:r>
      <w:proofErr w:type="spellStart"/>
      <w:r w:rsidR="00CF5F57">
        <w:rPr>
          <w:lang w:val="de-DE"/>
        </w:rPr>
        <w:t>ayrım</w:t>
      </w:r>
      <w:proofErr w:type="spellEnd"/>
      <w:r w:rsidR="00CF5F57">
        <w:rPr>
          <w:lang w:val="de-DE"/>
        </w:rPr>
        <w:t xml:space="preserve"> </w:t>
      </w:r>
      <w:proofErr w:type="spellStart"/>
      <w:r w:rsidR="00CF5F57">
        <w:rPr>
          <w:lang w:val="de-DE"/>
        </w:rPr>
        <w:t>sonlarını</w:t>
      </w:r>
      <w:proofErr w:type="spellEnd"/>
      <w:r w:rsidR="00CF5F57">
        <w:rPr>
          <w:lang w:val="de-DE"/>
        </w:rPr>
        <w:t xml:space="preserve"> </w:t>
      </w:r>
      <w:proofErr w:type="spellStart"/>
      <w:r w:rsidR="00CF5F57">
        <w:rPr>
          <w:lang w:val="de-DE"/>
        </w:rPr>
        <w:t>cümle</w:t>
      </w:r>
      <w:proofErr w:type="spellEnd"/>
      <w:r w:rsidR="00CF5F57">
        <w:rPr>
          <w:lang w:val="de-DE"/>
        </w:rPr>
        <w:t xml:space="preserve"> </w:t>
      </w:r>
      <w:proofErr w:type="spellStart"/>
      <w:r w:rsidR="00CF5F57">
        <w:rPr>
          <w:lang w:val="de-DE"/>
        </w:rPr>
        <w:t>ya</w:t>
      </w:r>
      <w:proofErr w:type="spellEnd"/>
      <w:r w:rsidR="00CF5F57">
        <w:rPr>
          <w:lang w:val="de-DE"/>
        </w:rPr>
        <w:t xml:space="preserve"> da</w:t>
      </w:r>
      <w:r w:rsidR="00CF5F57" w:rsidRPr="00CF5F57">
        <w:rPr>
          <w:lang w:val="de-DE"/>
        </w:rPr>
        <w:t xml:space="preserve"> </w:t>
      </w:r>
      <w:proofErr w:type="spellStart"/>
      <w:r w:rsidR="00CF5F57">
        <w:rPr>
          <w:lang w:val="de-DE"/>
        </w:rPr>
        <w:t>paragraf</w:t>
      </w:r>
      <w:proofErr w:type="spellEnd"/>
      <w:r w:rsidR="00CF5F57" w:rsidRPr="00CF5F57">
        <w:rPr>
          <w:lang w:val="de-DE"/>
        </w:rPr>
        <w:t xml:space="preserve"> </w:t>
      </w:r>
      <w:proofErr w:type="spellStart"/>
      <w:r w:rsidR="00CF5F57" w:rsidRPr="00CF5F57">
        <w:rPr>
          <w:lang w:val="de-DE"/>
        </w:rPr>
        <w:t>biti</w:t>
      </w:r>
      <w:r w:rsidR="00CF5F57">
        <w:rPr>
          <w:lang w:val="de-DE"/>
        </w:rPr>
        <w:t>mine</w:t>
      </w:r>
      <w:proofErr w:type="spellEnd"/>
      <w:r w:rsidR="00CF5F57">
        <w:rPr>
          <w:lang w:val="de-DE"/>
        </w:rPr>
        <w:t xml:space="preserve"> denk </w:t>
      </w:r>
      <w:proofErr w:type="spellStart"/>
      <w:r w:rsidR="00CF5F57">
        <w:rPr>
          <w:lang w:val="de-DE"/>
        </w:rPr>
        <w:t>getirmeye</w:t>
      </w:r>
      <w:proofErr w:type="spellEnd"/>
      <w:r w:rsidR="00CF5F57">
        <w:rPr>
          <w:lang w:val="de-DE"/>
        </w:rPr>
        <w:t xml:space="preserve"> </w:t>
      </w:r>
      <w:proofErr w:type="spellStart"/>
      <w:r w:rsidR="00CF5F57">
        <w:rPr>
          <w:lang w:val="de-DE"/>
        </w:rPr>
        <w:t>özen</w:t>
      </w:r>
      <w:proofErr w:type="spellEnd"/>
      <w:r w:rsidR="00CF5F57">
        <w:rPr>
          <w:lang w:val="de-DE"/>
        </w:rPr>
        <w:t xml:space="preserve"> </w:t>
      </w:r>
      <w:proofErr w:type="spellStart"/>
      <w:r w:rsidR="00CF5F57">
        <w:rPr>
          <w:lang w:val="de-DE"/>
        </w:rPr>
        <w:t>göstermelidir</w:t>
      </w:r>
      <w:proofErr w:type="spellEnd"/>
      <w:r w:rsidR="00CF5F57">
        <w:rPr>
          <w:lang w:val="de-DE"/>
        </w:rPr>
        <w:t>.</w:t>
      </w:r>
      <w:r w:rsidR="00CF5F57">
        <w:t xml:space="preserve"> </w:t>
      </w:r>
    </w:p>
    <w:p w:rsidR="00591FFA" w:rsidRPr="00CF5F57" w:rsidRDefault="00154E5A" w:rsidP="002F460D">
      <w:pPr>
        <w:ind w:firstLine="567"/>
        <w:jc w:val="both"/>
      </w:pPr>
      <w:r>
        <w:t>5</w:t>
      </w:r>
      <w:r w:rsidR="00134F46" w:rsidRPr="00CF5F57">
        <w:t>-</w:t>
      </w:r>
      <w:r w:rsidR="00591FFA" w:rsidRPr="00CF5F57">
        <w:t xml:space="preserve"> Her kitabın özelliğine göre </w:t>
      </w:r>
      <w:r w:rsidR="00C71183" w:rsidRPr="00CF5F57">
        <w:t>okunma hızının ve tonlamanın farklı olduğu kuralı unutmamalıdır.</w:t>
      </w:r>
      <w:r w:rsidR="00591FFA" w:rsidRPr="00CF5F57">
        <w:t xml:space="preserve"> Noktalama işaretleri ve imla kurallarına mümkün mertebe dikkat edilmeli</w:t>
      </w:r>
      <w:r w:rsidR="00C71183" w:rsidRPr="00CF5F57">
        <w:t>,</w:t>
      </w:r>
      <w:r w:rsidR="00591FFA" w:rsidRPr="00CF5F57">
        <w:t xml:space="preserve"> kelimeler yuvarlayarak söylenilmemelidir.</w:t>
      </w:r>
      <w:r w:rsidR="00134F46" w:rsidRPr="00CF5F57">
        <w:t xml:space="preserve"> Cümleler veya bölümler arasında çok uzun süreli boşluklar bırakılmamalı, i</w:t>
      </w:r>
      <w:r w:rsidR="00591FFA" w:rsidRPr="00CF5F57">
        <w:t>şaretsiz uzun cümlelerde</w:t>
      </w:r>
      <w:r w:rsidR="00134F46" w:rsidRPr="00CF5F57">
        <w:t xml:space="preserve"> ise</w:t>
      </w:r>
      <w:r w:rsidR="00591FFA" w:rsidRPr="00CF5F57">
        <w:t xml:space="preserve"> zorlanmayacak şekilde nefes alınmalıdır; kelimelerin </w:t>
      </w:r>
      <w:r w:rsidR="00134F46" w:rsidRPr="00CF5F57">
        <w:t xml:space="preserve">anlaşılabilir olması için </w:t>
      </w:r>
      <w:r w:rsidR="00591FFA" w:rsidRPr="00CF5F57">
        <w:t xml:space="preserve">hızlı ya da yavaş söylenmemesine dikkat edilmelidir. </w:t>
      </w:r>
    </w:p>
    <w:p w:rsidR="00A67B0C" w:rsidRPr="00CF5F57" w:rsidRDefault="00154E5A" w:rsidP="002F460D">
      <w:pPr>
        <w:ind w:firstLine="567"/>
        <w:jc w:val="both"/>
      </w:pPr>
      <w:r>
        <w:t>6</w:t>
      </w:r>
      <w:r w:rsidR="00A67B0C" w:rsidRPr="00CF5F57">
        <w:t xml:space="preserve">- Sayfayı çevirirken çıkan sesin kayda girmemesine dikkat edilmesi gerektiği gibi okuma esnasında da temiz bir kayıt için nefes alımının burundan değil, ağızdan yapılmasına dikkat edilmelidir. </w:t>
      </w:r>
    </w:p>
    <w:p w:rsidR="00CF5F57" w:rsidRPr="00CF5F57" w:rsidRDefault="00154E5A" w:rsidP="00CF5F57">
      <w:pPr>
        <w:ind w:firstLine="567"/>
        <w:jc w:val="both"/>
      </w:pPr>
      <w:r>
        <w:t>7</w:t>
      </w:r>
      <w:r w:rsidR="00591FFA" w:rsidRPr="00CF5F57">
        <w:t>-</w:t>
      </w:r>
      <w:r w:rsidR="00A67B0C" w:rsidRPr="00CF5F57">
        <w:t xml:space="preserve"> Seslendirme sırasında yanlış okunmuş bir kelime</w:t>
      </w:r>
      <w:r w:rsidR="00CF5F57" w:rsidRPr="00CF5F57">
        <w:t>/cümle</w:t>
      </w:r>
      <w:r w:rsidR="00A67B0C" w:rsidRPr="00CF5F57">
        <w:t xml:space="preserve"> ya da dil sürçmesinden kaynaklanan bir hata varsa, bu bölümün düzeltilmesi için </w:t>
      </w:r>
      <w:r>
        <w:t>hatalı kelime ya da cümlenin</w:t>
      </w:r>
      <w:r w:rsidR="00CF5F57" w:rsidRPr="00CF5F57">
        <w:t xml:space="preserve"> </w:t>
      </w:r>
      <w:r w:rsidR="00A67B0C" w:rsidRPr="00CF5F57">
        <w:t>baştan al</w:t>
      </w:r>
      <w:r>
        <w:t>ın</w:t>
      </w:r>
      <w:r w:rsidR="00A67B0C" w:rsidRPr="00CF5F57">
        <w:t xml:space="preserve">ması, düzeltilmesine olanak sağlaması açısından çok önemlidir.   </w:t>
      </w:r>
      <w:r w:rsidR="00985C39">
        <w:t xml:space="preserve"> </w:t>
      </w:r>
    </w:p>
    <w:p w:rsidR="00591FFA" w:rsidRPr="00154E5A" w:rsidRDefault="00154E5A" w:rsidP="002F460D">
      <w:pPr>
        <w:ind w:firstLine="567"/>
        <w:jc w:val="both"/>
      </w:pPr>
      <w:r w:rsidRPr="00154E5A">
        <w:t>8</w:t>
      </w:r>
      <w:r w:rsidR="00591FFA" w:rsidRPr="00154E5A">
        <w:t xml:space="preserve">- </w:t>
      </w:r>
      <w:r w:rsidR="00C71183" w:rsidRPr="00154E5A">
        <w:t>P</w:t>
      </w:r>
      <w:r w:rsidR="00591FFA" w:rsidRPr="00154E5A">
        <w:t>arantez içindeki tarih ve yerlerde sadece tarih ve yer söylenir, parantez söylenmez. Parantez i</w:t>
      </w:r>
      <w:r w:rsidR="00C71183" w:rsidRPr="00154E5A">
        <w:t>çindeki kısım okunduktan sonra birkaç saniyelik</w:t>
      </w:r>
      <w:r w:rsidR="00591FFA" w:rsidRPr="00154E5A">
        <w:t xml:space="preserve"> bir ara verilip, okumaya devam edilir.</w:t>
      </w:r>
    </w:p>
    <w:p w:rsidR="001A3181" w:rsidRPr="00154E5A" w:rsidRDefault="00154E5A" w:rsidP="002F460D">
      <w:pPr>
        <w:ind w:firstLine="567"/>
        <w:jc w:val="both"/>
      </w:pPr>
      <w:r w:rsidRPr="00154E5A">
        <w:t>9</w:t>
      </w:r>
      <w:r w:rsidR="00C16D93" w:rsidRPr="00154E5A">
        <w:t>-</w:t>
      </w:r>
      <w:r w:rsidR="001A3181" w:rsidRPr="00154E5A">
        <w:t xml:space="preserve"> </w:t>
      </w:r>
      <w:r w:rsidR="00C71183" w:rsidRPr="00154E5A">
        <w:t xml:space="preserve">Bilgi ve açıklama getiren dipnotlar </w:t>
      </w:r>
      <w:r w:rsidR="00F3056D" w:rsidRPr="00154E5A">
        <w:t>içinde geçtik</w:t>
      </w:r>
      <w:r w:rsidR="001A3181" w:rsidRPr="00154E5A">
        <w:t xml:space="preserve">leri cümleden sonra seslendirilmelidir. </w:t>
      </w:r>
      <w:r w:rsidR="00985C39" w:rsidRPr="00154E5A">
        <w:t xml:space="preserve"> </w:t>
      </w:r>
      <w:r w:rsidR="001A3181" w:rsidRPr="00154E5A">
        <w:t>Dip</w:t>
      </w:r>
      <w:r w:rsidR="00F3056D" w:rsidRPr="00154E5A">
        <w:t>not o</w:t>
      </w:r>
      <w:r w:rsidR="00985C39" w:rsidRPr="00154E5A">
        <w:t>kunurken “Dipnot” diye başlanır ve bitişinde dinleyenin</w:t>
      </w:r>
      <w:r w:rsidR="00C71183" w:rsidRPr="00154E5A">
        <w:t xml:space="preserve"> </w:t>
      </w:r>
      <w:r w:rsidR="00985C39" w:rsidRPr="00154E5A">
        <w:t>bitişini fark edebileceği ölçüde,</w:t>
      </w:r>
      <w:r w:rsidR="00C71183" w:rsidRPr="00154E5A">
        <w:t xml:space="preserve"> birkaç saniyelik ara verilip, okumaya devam edilir. </w:t>
      </w:r>
      <w:r w:rsidR="00CF5F57" w:rsidRPr="00154E5A">
        <w:t>Ancak uzun bir dipnot aktarılacak</w:t>
      </w:r>
      <w:r w:rsidR="00985C39" w:rsidRPr="00154E5A">
        <w:t>s</w:t>
      </w:r>
      <w:r w:rsidR="00CF5F57" w:rsidRPr="00154E5A">
        <w:t>a,</w:t>
      </w:r>
      <w:r w:rsidR="00985C39" w:rsidRPr="00154E5A">
        <w:t xml:space="preserve"> metnin devam ettiği yeri belirteceğinden</w:t>
      </w:r>
      <w:r w:rsidR="00CF5F57" w:rsidRPr="00154E5A">
        <w:t xml:space="preserve"> dipnotun bittiğinin belirtilmesi yararlı olur. </w:t>
      </w:r>
    </w:p>
    <w:p w:rsidR="00F3056D" w:rsidRPr="00154E5A" w:rsidRDefault="00154E5A" w:rsidP="002F460D">
      <w:pPr>
        <w:ind w:firstLine="567"/>
        <w:jc w:val="both"/>
      </w:pPr>
      <w:r>
        <w:t>10</w:t>
      </w:r>
      <w:r w:rsidR="00C16D93" w:rsidRPr="00154E5A">
        <w:t>-</w:t>
      </w:r>
      <w:r w:rsidR="00F3056D" w:rsidRPr="00154E5A">
        <w:t xml:space="preserve"> Kitapta geçen kısaltmalar </w:t>
      </w:r>
      <w:r w:rsidR="001A3181" w:rsidRPr="00154E5A">
        <w:t>ilkinde</w:t>
      </w:r>
      <w:r w:rsidR="00F3056D" w:rsidRPr="00154E5A">
        <w:t xml:space="preserve"> açık haliyle, sonrakilerde ise kısa haliyle okunmalıdır.</w:t>
      </w:r>
    </w:p>
    <w:p w:rsidR="00C71183" w:rsidRPr="00154E5A" w:rsidRDefault="00F3056D" w:rsidP="002F460D">
      <w:pPr>
        <w:ind w:firstLine="567"/>
        <w:jc w:val="both"/>
      </w:pPr>
      <w:r w:rsidRPr="00154E5A">
        <w:t xml:space="preserve">Örneğin, </w:t>
      </w:r>
      <w:r w:rsidR="001A3181" w:rsidRPr="00154E5A">
        <w:t>TBMM</w:t>
      </w:r>
      <w:r w:rsidRPr="00154E5A">
        <w:t xml:space="preserve"> </w:t>
      </w:r>
      <w:r w:rsidR="001A3181" w:rsidRPr="00154E5A">
        <w:t>ilkinde Türkiye Büyük Millet Meclisi, diğer geçtiği yerlerde TBMM olarak kullanılmalıdır.</w:t>
      </w:r>
      <w:r w:rsidRPr="00154E5A">
        <w:t xml:space="preserve"> </w:t>
      </w:r>
      <w:r w:rsidR="001A3181" w:rsidRPr="00154E5A">
        <w:t xml:space="preserve"> </w:t>
      </w:r>
    </w:p>
    <w:p w:rsidR="00C71183" w:rsidRPr="00154E5A" w:rsidRDefault="00154E5A" w:rsidP="00985C39">
      <w:pPr>
        <w:ind w:firstLine="567"/>
        <w:jc w:val="both"/>
      </w:pPr>
      <w:r>
        <w:t>11</w:t>
      </w:r>
      <w:r w:rsidR="00C71183" w:rsidRPr="00154E5A">
        <w:t xml:space="preserve">- Kitapta yer alan resim grafik ve tabloların şekil numarası söylenir. Varsa açıklaması seslendirilir, yapılabiliyorsa şekil açıklanabilir. Eğer resmin eksikliği kitabın bütünlüğünü bozmuyor, eksik bilgi verilmesine yol açmıyorsa, resim veya şekil söylenmeyebilir. </w:t>
      </w:r>
      <w:r w:rsidR="00985C39" w:rsidRPr="00154E5A">
        <w:t xml:space="preserve"> </w:t>
      </w:r>
    </w:p>
    <w:p w:rsidR="008A64BF" w:rsidRDefault="00154E5A" w:rsidP="00154E5A">
      <w:pPr>
        <w:ind w:firstLine="567"/>
        <w:jc w:val="both"/>
      </w:pPr>
      <w:r>
        <w:t>12</w:t>
      </w:r>
      <w:r w:rsidR="00C16D93" w:rsidRPr="00154E5A">
        <w:t xml:space="preserve">- </w:t>
      </w:r>
      <w:r w:rsidR="00F3056D" w:rsidRPr="00154E5A">
        <w:t>Kitap okunan stüdyolarda cep telefonları</w:t>
      </w:r>
      <w:r w:rsidR="00E66580">
        <w:t>nızı lütfen sessiz konumda tutunuz.</w:t>
      </w:r>
    </w:p>
    <w:p w:rsidR="008A64BF" w:rsidRDefault="008A64BF">
      <w:pPr>
        <w:spacing w:after="200" w:line="276" w:lineRule="auto"/>
      </w:pPr>
      <w:r>
        <w:br w:type="page"/>
      </w:r>
    </w:p>
    <w:p w:rsidR="008A64BF" w:rsidRPr="002F460D" w:rsidRDefault="008A64BF" w:rsidP="008A64BF">
      <w:pPr>
        <w:ind w:firstLine="567"/>
        <w:jc w:val="center"/>
        <w:rPr>
          <w:b/>
          <w:caps/>
          <w:sz w:val="32"/>
          <w:szCs w:val="32"/>
        </w:rPr>
      </w:pPr>
      <w:r w:rsidRPr="002F460D">
        <w:rPr>
          <w:b/>
          <w:caps/>
          <w:sz w:val="32"/>
          <w:szCs w:val="32"/>
        </w:rPr>
        <w:lastRenderedPageBreak/>
        <w:t>Test Kitabı ve Ders Kitabı Okuma Kuralları</w:t>
      </w:r>
    </w:p>
    <w:p w:rsidR="008A64BF" w:rsidRPr="002F460D" w:rsidRDefault="008A64BF" w:rsidP="008A64BF">
      <w:pPr>
        <w:ind w:firstLine="567"/>
        <w:jc w:val="both"/>
        <w:rPr>
          <w:sz w:val="32"/>
          <w:szCs w:val="32"/>
        </w:rPr>
      </w:pPr>
    </w:p>
    <w:p w:rsidR="008A64BF" w:rsidRDefault="008A64BF" w:rsidP="008A64BF">
      <w:pPr>
        <w:ind w:firstLine="567"/>
        <w:jc w:val="both"/>
      </w:pPr>
      <w:r>
        <w:t>Test kitabı ya da ders kitabı okumak roman ya da hikâye okumaktan farklı bir durum içerdiğinden kendine özgü farklı kuralları da vardır. Her şeyden önce bu tür kitapları okuyan kişinin diksiyonunun düzgün olması, kelimeleri ve cümleleri tane tane okuması ve yaptığı vurgulara dikkat etmesi gerekmektedir. Test ya da ders kitaplarını okurken uyulması gerekli kuralları aşağıda sıralıyoruz. Lütfen böyle bir kitap okumadan önce bu kuralları dikkatli okuyun ve okumaya başlamadan önce burada bahsedilmesi mümkün olmayabilecek ve kitaba özel çeşitli durumlarla ilgili olarak stüdyo sorumlusuna danışın.</w:t>
      </w:r>
    </w:p>
    <w:p w:rsidR="008A64BF" w:rsidRDefault="008A64BF" w:rsidP="008A64BF">
      <w:pPr>
        <w:ind w:firstLine="567"/>
        <w:jc w:val="both"/>
        <w:rPr>
          <w:u w:val="single"/>
        </w:rPr>
      </w:pPr>
    </w:p>
    <w:p w:rsidR="008A64BF" w:rsidRPr="00865700" w:rsidRDefault="008A64BF" w:rsidP="008A64BF">
      <w:pPr>
        <w:ind w:firstLine="567"/>
        <w:jc w:val="both"/>
        <w:rPr>
          <w:u w:val="single"/>
        </w:rPr>
      </w:pPr>
    </w:p>
    <w:p w:rsidR="008A64BF" w:rsidRPr="005A4586" w:rsidRDefault="008A64BF" w:rsidP="008A64BF">
      <w:pPr>
        <w:ind w:firstLine="567"/>
        <w:jc w:val="center"/>
        <w:rPr>
          <w:b/>
          <w:caps/>
          <w:sz w:val="32"/>
          <w:szCs w:val="32"/>
          <w:u w:val="single"/>
        </w:rPr>
      </w:pPr>
      <w:r w:rsidRPr="005A4586">
        <w:rPr>
          <w:b/>
          <w:caps/>
          <w:sz w:val="32"/>
          <w:szCs w:val="32"/>
          <w:u w:val="single"/>
        </w:rPr>
        <w:t>Test sorusu okuma kuralları</w:t>
      </w:r>
    </w:p>
    <w:p w:rsidR="008A64BF" w:rsidRPr="005A4586" w:rsidRDefault="008A64BF" w:rsidP="008A64BF">
      <w:pPr>
        <w:ind w:firstLine="567"/>
        <w:jc w:val="center"/>
        <w:rPr>
          <w:caps/>
          <w:sz w:val="32"/>
          <w:szCs w:val="32"/>
          <w:u w:val="single"/>
        </w:rPr>
      </w:pPr>
    </w:p>
    <w:p w:rsidR="008A64BF" w:rsidRPr="002F460D" w:rsidRDefault="008A64BF" w:rsidP="008A64BF">
      <w:pPr>
        <w:ind w:firstLine="567"/>
        <w:jc w:val="both"/>
      </w:pPr>
      <w:r>
        <w:rPr>
          <w:b/>
          <w:caps/>
          <w:sz w:val="28"/>
          <w:szCs w:val="28"/>
        </w:rPr>
        <w:t xml:space="preserve">a- </w:t>
      </w:r>
      <w:r w:rsidRPr="002F460D">
        <w:rPr>
          <w:b/>
          <w:caps/>
          <w:sz w:val="28"/>
          <w:szCs w:val="28"/>
        </w:rPr>
        <w:t>Soru Okuma Biçimi:</w:t>
      </w:r>
      <w:r>
        <w:t xml:space="preserve"> Bir soru okunmaya başlanırken önce kaçıncı soru olduğu seslendirilmeli, soru metninin okunmasının ardından seçeneklere geçilmeden önce “</w:t>
      </w:r>
      <w:r w:rsidRPr="00865700">
        <w:rPr>
          <w:caps/>
        </w:rPr>
        <w:t>seçenekler</w:t>
      </w:r>
      <w:r>
        <w:t xml:space="preserve">”  ifadesi kullanılmalıdır. Seçeneklerde okunduktan sonra 2-3 saniye kadar beklenip, sorunun doğru seçeneği, örneğin “YANIT D” olarak belirtilip, yanıtı okunmalıdır. Yanıtlar sorunun ardında yazmıyorsa bile, cevap anahtarının bulunduğu sayfa hemen yanıt söylenebilecek şekilde yanınızda bulundurulmalıdır. </w:t>
      </w:r>
    </w:p>
    <w:p w:rsidR="008A64BF" w:rsidRDefault="008A64BF" w:rsidP="008A64BF">
      <w:pPr>
        <w:ind w:firstLine="567"/>
        <w:jc w:val="both"/>
      </w:pPr>
      <w:r>
        <w:rPr>
          <w:b/>
        </w:rPr>
        <w:t>“Örnek:</w:t>
      </w:r>
      <w:r>
        <w:t xml:space="preserve"> </w:t>
      </w:r>
    </w:p>
    <w:p w:rsidR="008A64BF" w:rsidRPr="00865700" w:rsidRDefault="008A64BF" w:rsidP="008A64BF">
      <w:pPr>
        <w:ind w:firstLine="567"/>
        <w:jc w:val="both"/>
      </w:pPr>
      <w:r>
        <w:rPr>
          <w:bCs/>
        </w:rPr>
        <w:t>Soru 1: Atatürk’ün;</w:t>
      </w:r>
    </w:p>
    <w:p w:rsidR="008A64BF" w:rsidRDefault="008A64BF" w:rsidP="008A64BF">
      <w:pPr>
        <w:adjustRightInd w:val="0"/>
        <w:ind w:firstLine="567"/>
        <w:jc w:val="both"/>
        <w:rPr>
          <w:bCs/>
        </w:rPr>
      </w:pPr>
      <w:r>
        <w:t xml:space="preserve">- </w:t>
      </w:r>
      <w:r>
        <w:rPr>
          <w:bCs/>
        </w:rPr>
        <w:t>Türk Tarih Kurumunu açması,</w:t>
      </w:r>
    </w:p>
    <w:p w:rsidR="008A64BF" w:rsidRDefault="008A64BF" w:rsidP="008A64BF">
      <w:pPr>
        <w:adjustRightInd w:val="0"/>
        <w:ind w:firstLine="567"/>
        <w:jc w:val="both"/>
        <w:rPr>
          <w:bCs/>
        </w:rPr>
      </w:pPr>
      <w:r>
        <w:t xml:space="preserve">- </w:t>
      </w:r>
      <w:r>
        <w:rPr>
          <w:bCs/>
        </w:rPr>
        <w:t>Arkeolojik kazıları başlatması</w:t>
      </w:r>
    </w:p>
    <w:p w:rsidR="008A64BF" w:rsidRDefault="008A64BF" w:rsidP="008A64BF">
      <w:pPr>
        <w:adjustRightInd w:val="0"/>
        <w:ind w:firstLine="567"/>
        <w:jc w:val="both"/>
        <w:rPr>
          <w:bCs/>
        </w:rPr>
      </w:pPr>
      <w:proofErr w:type="gramStart"/>
      <w:r>
        <w:rPr>
          <w:bCs/>
        </w:rPr>
        <w:t>gibi</w:t>
      </w:r>
      <w:proofErr w:type="gramEnd"/>
      <w:r>
        <w:rPr>
          <w:bCs/>
        </w:rPr>
        <w:t xml:space="preserve"> uygulamaları, aşağıdaki bilim dallarından hangisini geliştirmeye yöneliktir?</w:t>
      </w:r>
    </w:p>
    <w:p w:rsidR="008A64BF" w:rsidRDefault="008A64BF" w:rsidP="008A64BF">
      <w:pPr>
        <w:adjustRightInd w:val="0"/>
        <w:ind w:firstLine="567"/>
        <w:jc w:val="both"/>
        <w:rPr>
          <w:b/>
          <w:bCs/>
        </w:rPr>
      </w:pPr>
      <w:r>
        <w:rPr>
          <w:b/>
          <w:bCs/>
        </w:rPr>
        <w:t>Seçenekler:</w:t>
      </w:r>
    </w:p>
    <w:p w:rsidR="008A64BF" w:rsidRDefault="008A64BF" w:rsidP="008A64BF">
      <w:pPr>
        <w:adjustRightInd w:val="0"/>
        <w:ind w:firstLine="567"/>
        <w:jc w:val="both"/>
      </w:pPr>
      <w:r>
        <w:t>A) Dinî bilimleri</w:t>
      </w:r>
    </w:p>
    <w:p w:rsidR="008A64BF" w:rsidRDefault="008A64BF" w:rsidP="008A64BF">
      <w:pPr>
        <w:adjustRightInd w:val="0"/>
        <w:ind w:firstLine="567"/>
        <w:jc w:val="both"/>
      </w:pPr>
      <w:r>
        <w:t>B) Fen bilimlerini</w:t>
      </w:r>
    </w:p>
    <w:p w:rsidR="008A64BF" w:rsidRDefault="008A64BF" w:rsidP="008A64BF">
      <w:pPr>
        <w:adjustRightInd w:val="0"/>
        <w:ind w:firstLine="567"/>
        <w:jc w:val="both"/>
      </w:pPr>
      <w:r>
        <w:t xml:space="preserve">C) Matematik </w:t>
      </w:r>
    </w:p>
    <w:p w:rsidR="008A64BF" w:rsidRDefault="008A64BF" w:rsidP="008A64BF">
      <w:pPr>
        <w:adjustRightInd w:val="0"/>
        <w:ind w:firstLine="567"/>
        <w:jc w:val="both"/>
      </w:pPr>
      <w:r>
        <w:t>D) Sosyal bilimleri</w:t>
      </w:r>
    </w:p>
    <w:p w:rsidR="008A64BF" w:rsidRDefault="008A64BF" w:rsidP="008A64BF">
      <w:pPr>
        <w:adjustRightInd w:val="0"/>
        <w:ind w:firstLine="567"/>
        <w:jc w:val="both"/>
      </w:pPr>
      <w:r>
        <w:t>Yanıt D,   sosyal bilimleri.</w:t>
      </w:r>
    </w:p>
    <w:p w:rsidR="008A64BF" w:rsidRDefault="008A64BF" w:rsidP="008A64BF">
      <w:pPr>
        <w:adjustRightInd w:val="0"/>
        <w:ind w:firstLine="567"/>
        <w:jc w:val="both"/>
      </w:pPr>
    </w:p>
    <w:p w:rsidR="008A64BF" w:rsidRPr="009C47CB" w:rsidRDefault="008A64BF" w:rsidP="008A64BF">
      <w:pPr>
        <w:adjustRightInd w:val="0"/>
        <w:ind w:firstLine="567"/>
        <w:jc w:val="both"/>
      </w:pPr>
      <w:r>
        <w:rPr>
          <w:b/>
          <w:caps/>
          <w:sz w:val="28"/>
          <w:szCs w:val="28"/>
        </w:rPr>
        <w:t xml:space="preserve">B- </w:t>
      </w:r>
      <w:r w:rsidRPr="002F460D">
        <w:rPr>
          <w:b/>
          <w:caps/>
          <w:sz w:val="28"/>
          <w:szCs w:val="28"/>
        </w:rPr>
        <w:t>Paragraf Soruları:</w:t>
      </w:r>
      <w:r>
        <w:t xml:space="preserve"> Paragraf sorularının okunması sırasında uzun bir paragraf ile karşı karşıyaysanız, önce soru </w:t>
      </w:r>
      <w:r w:rsidR="00894FC4">
        <w:t>bölümü</w:t>
      </w:r>
      <w:r>
        <w:t xml:space="preserve">, daha sonra paragraf metni ve daha sonra tekrar </w:t>
      </w:r>
      <w:r w:rsidR="00894FC4">
        <w:t>soru</w:t>
      </w:r>
      <w:r>
        <w:t xml:space="preserve"> okunmalı, en sonunda da seçeneklere geçilmelidir.</w:t>
      </w:r>
    </w:p>
    <w:p w:rsidR="00894FC4" w:rsidRDefault="00894FC4" w:rsidP="008A64BF">
      <w:pPr>
        <w:adjustRightInd w:val="0"/>
        <w:ind w:firstLine="567"/>
        <w:jc w:val="both"/>
        <w:rPr>
          <w:b/>
        </w:rPr>
      </w:pPr>
    </w:p>
    <w:p w:rsidR="008A64BF" w:rsidRDefault="008A64BF" w:rsidP="008A64BF">
      <w:pPr>
        <w:adjustRightInd w:val="0"/>
        <w:ind w:firstLine="567"/>
        <w:jc w:val="both"/>
        <w:rPr>
          <w:b/>
        </w:rPr>
      </w:pPr>
      <w:r>
        <w:rPr>
          <w:b/>
        </w:rPr>
        <w:t>Örnek:</w:t>
      </w:r>
    </w:p>
    <w:p w:rsidR="008A64BF" w:rsidRDefault="008A64BF" w:rsidP="008A64BF">
      <w:pPr>
        <w:adjustRightInd w:val="0"/>
        <w:ind w:firstLine="567"/>
        <w:jc w:val="both"/>
        <w:rPr>
          <w:bCs/>
        </w:rPr>
      </w:pPr>
      <w:r>
        <w:t xml:space="preserve">Soru 15: </w:t>
      </w:r>
      <w:r>
        <w:rPr>
          <w:bCs/>
        </w:rPr>
        <w:t>Bu parçanın yazarı, kutu resmi çizerken ne düşünmüştür?</w:t>
      </w:r>
    </w:p>
    <w:p w:rsidR="008A64BF" w:rsidRDefault="008A64BF" w:rsidP="008A64BF">
      <w:pPr>
        <w:adjustRightInd w:val="0"/>
        <w:ind w:firstLine="567"/>
        <w:jc w:val="both"/>
        <w:rPr>
          <w:bCs/>
        </w:rPr>
      </w:pPr>
      <w:r>
        <w:rPr>
          <w:bCs/>
        </w:rPr>
        <w:t>Küçük çocuk benden bir kuzu resmi çizmemi istedi. Hemen kâğıdı kalemi aldım elime. Fakat beğendiremedim yaptığım resimleri. En sonunda “İstediğin kuzu bunun içerisinde.” diyerek hava delikleri olan bir kutu çizdim. Küçük çocuk, hayalindeki kuzu resmini görmüşçesine sevindi. Bu parçanın yazarı, kutu resmi çizerken ne düşünmüştür?</w:t>
      </w:r>
    </w:p>
    <w:p w:rsidR="008A64BF" w:rsidRDefault="008A64BF" w:rsidP="008A64BF">
      <w:pPr>
        <w:adjustRightInd w:val="0"/>
        <w:ind w:firstLine="567"/>
        <w:jc w:val="both"/>
        <w:rPr>
          <w:bCs/>
        </w:rPr>
      </w:pPr>
      <w:proofErr w:type="gramStart"/>
      <w:r>
        <w:rPr>
          <w:bCs/>
        </w:rPr>
        <w:t>Seçenekler …</w:t>
      </w:r>
      <w:proofErr w:type="gramEnd"/>
    </w:p>
    <w:p w:rsidR="008A64BF" w:rsidRDefault="008A64BF" w:rsidP="008A64BF">
      <w:pPr>
        <w:adjustRightInd w:val="0"/>
        <w:ind w:firstLine="567"/>
        <w:jc w:val="both"/>
        <w:rPr>
          <w:bCs/>
        </w:rPr>
      </w:pPr>
    </w:p>
    <w:p w:rsidR="008A64BF" w:rsidRDefault="008A64BF" w:rsidP="008A64BF">
      <w:pPr>
        <w:adjustRightInd w:val="0"/>
        <w:ind w:firstLine="567"/>
        <w:jc w:val="both"/>
      </w:pPr>
      <w:r>
        <w:rPr>
          <w:b/>
          <w:caps/>
          <w:sz w:val="28"/>
          <w:szCs w:val="28"/>
        </w:rPr>
        <w:t xml:space="preserve">C- </w:t>
      </w:r>
      <w:r w:rsidRPr="002F460D">
        <w:rPr>
          <w:b/>
          <w:caps/>
          <w:sz w:val="28"/>
          <w:szCs w:val="28"/>
        </w:rPr>
        <w:t>Parantezler:</w:t>
      </w:r>
      <w:r w:rsidRPr="009C47CB">
        <w:rPr>
          <w:caps/>
        </w:rPr>
        <w:t xml:space="preserve"> </w:t>
      </w:r>
      <w:r>
        <w:t xml:space="preserve"> Sorularda parantez içerisinde bir ifade varsa parantez içinde denilerek gerekli ifade okunmalı, daha sonra bir saniye kadar beklenilip okunmaya devam edilmelidir. Matematiksel ifadelerin olduğu sorularda ise parantezlerin açılıp kapandığı “aç parantez”  “kapa parantez”  şeklinde belirtilmelidir.</w:t>
      </w:r>
    </w:p>
    <w:p w:rsidR="008A64BF" w:rsidRDefault="008A64BF" w:rsidP="008A64BF">
      <w:pPr>
        <w:adjustRightInd w:val="0"/>
        <w:ind w:firstLine="567"/>
        <w:jc w:val="both"/>
      </w:pPr>
    </w:p>
    <w:p w:rsidR="008A64BF" w:rsidRDefault="008A64BF" w:rsidP="008A64BF">
      <w:pPr>
        <w:adjustRightInd w:val="0"/>
        <w:ind w:firstLine="567"/>
        <w:jc w:val="both"/>
      </w:pPr>
      <w:r>
        <w:rPr>
          <w:b/>
          <w:caps/>
          <w:sz w:val="28"/>
          <w:szCs w:val="28"/>
        </w:rPr>
        <w:lastRenderedPageBreak/>
        <w:t xml:space="preserve">D- </w:t>
      </w:r>
      <w:r w:rsidRPr="002F460D">
        <w:rPr>
          <w:b/>
          <w:caps/>
          <w:sz w:val="28"/>
          <w:szCs w:val="28"/>
        </w:rPr>
        <w:t>Yazım Hatası Soruları:</w:t>
      </w:r>
      <w:r>
        <w:t xml:space="preserve"> Noktalama işaretleri ya da sözcüklerin ayrı veya bitişik yazılması ile ilgili sorularda bu hataların arandığı cümlel</w:t>
      </w:r>
      <w:r w:rsidR="00894FC4">
        <w:t>erdeki tüm noktalama işaretleri,</w:t>
      </w:r>
      <w:r>
        <w:t xml:space="preserve"> kelimelerin ayrı ya da bitişik yazıldığı haller tane tane okunmalı, bu sorularda hangi bilgilerin okunacağı, okuma öncesinde belirlenmelidir.</w:t>
      </w:r>
    </w:p>
    <w:p w:rsidR="008A64BF" w:rsidRPr="005A4586" w:rsidRDefault="008A64BF" w:rsidP="008A64BF">
      <w:pPr>
        <w:adjustRightInd w:val="0"/>
        <w:ind w:firstLine="567"/>
        <w:jc w:val="both"/>
        <w:rPr>
          <w:b/>
          <w:bCs/>
          <w:caps/>
        </w:rPr>
      </w:pPr>
    </w:p>
    <w:p w:rsidR="008A64BF" w:rsidRDefault="008A64BF" w:rsidP="008A64BF">
      <w:pPr>
        <w:adjustRightInd w:val="0"/>
        <w:ind w:firstLine="567"/>
        <w:jc w:val="both"/>
        <w:rPr>
          <w:bCs/>
        </w:rPr>
      </w:pPr>
      <w:r>
        <w:rPr>
          <w:b/>
          <w:caps/>
          <w:sz w:val="28"/>
          <w:szCs w:val="28"/>
        </w:rPr>
        <w:t xml:space="preserve">E- </w:t>
      </w:r>
      <w:r w:rsidRPr="002F460D">
        <w:rPr>
          <w:b/>
          <w:caps/>
          <w:sz w:val="28"/>
          <w:szCs w:val="28"/>
        </w:rPr>
        <w:t>Numaralı Cümleler</w:t>
      </w:r>
      <w:r w:rsidRPr="002F460D">
        <w:rPr>
          <w:caps/>
          <w:sz w:val="28"/>
          <w:szCs w:val="28"/>
        </w:rPr>
        <w:t>:</w:t>
      </w:r>
      <w:r>
        <w:t xml:space="preserve"> Bir soru içerisinde numaralandırılmış cümleler varsa ve soru seçeneklerinde bu numaralı cümlelere atıf yapılarak yanıt isteniyorsa, önce soru metni okunur, seçenekler ifadesi kullanılarak seçeneklere geçilir ve seçeneklerde önce atıfta bulunulan numara adları, daha sonra da o numaralı cümleler okunur. </w:t>
      </w:r>
    </w:p>
    <w:p w:rsidR="008A64BF" w:rsidRDefault="008A64BF" w:rsidP="008A64BF">
      <w:pPr>
        <w:adjustRightInd w:val="0"/>
        <w:ind w:firstLine="567"/>
        <w:jc w:val="both"/>
        <w:rPr>
          <w:bCs/>
        </w:rPr>
      </w:pPr>
      <w:r>
        <w:rPr>
          <w:b/>
        </w:rPr>
        <w:t xml:space="preserve">Örnek: </w:t>
      </w:r>
    </w:p>
    <w:p w:rsidR="008A64BF" w:rsidRDefault="008A64BF" w:rsidP="008A64BF">
      <w:pPr>
        <w:adjustRightInd w:val="0"/>
        <w:ind w:firstLine="567"/>
        <w:jc w:val="both"/>
        <w:rPr>
          <w:bCs/>
        </w:rPr>
      </w:pPr>
      <w:r>
        <w:t xml:space="preserve">Soru: 10: </w:t>
      </w:r>
      <w:r>
        <w:rPr>
          <w:bCs/>
        </w:rPr>
        <w:t>Bu paragraftaki numaralandırılmış cümleler dört ayrı masaldan alınmıştır. Aşağıdakilerin hangisinde aynı masala ait cümleler bir arada verilmiştir?</w:t>
      </w:r>
    </w:p>
    <w:p w:rsidR="008A64BF" w:rsidRDefault="008A64BF" w:rsidP="008A64BF">
      <w:pPr>
        <w:adjustRightInd w:val="0"/>
        <w:ind w:firstLine="567"/>
        <w:jc w:val="both"/>
        <w:rPr>
          <w:bCs/>
        </w:rPr>
      </w:pPr>
      <w:r>
        <w:t xml:space="preserve">Seçenekler: </w:t>
      </w:r>
    </w:p>
    <w:p w:rsidR="008A64BF" w:rsidRDefault="008A64BF" w:rsidP="008A64BF">
      <w:pPr>
        <w:adjustRightInd w:val="0"/>
        <w:ind w:firstLine="567"/>
        <w:jc w:val="both"/>
        <w:rPr>
          <w:bCs/>
        </w:rPr>
      </w:pPr>
      <w:r>
        <w:t>A) 1, 3, 4, 7</w:t>
      </w:r>
      <w:r>
        <w:rPr>
          <w:bCs/>
        </w:rPr>
        <w:t xml:space="preserve"> </w:t>
      </w:r>
    </w:p>
    <w:p w:rsidR="008A64BF" w:rsidRDefault="008A64BF" w:rsidP="008A64BF">
      <w:pPr>
        <w:adjustRightInd w:val="0"/>
        <w:ind w:firstLine="567"/>
        <w:jc w:val="both"/>
        <w:rPr>
          <w:bCs/>
        </w:rPr>
      </w:pPr>
      <w:r>
        <w:rPr>
          <w:bCs/>
        </w:rPr>
        <w:t xml:space="preserve">(1) Gölün kuruması ise, en çok iki kazla bir kurbağayı rahatsız etmiş. </w:t>
      </w:r>
    </w:p>
    <w:p w:rsidR="008A64BF" w:rsidRDefault="008A64BF" w:rsidP="008A64BF">
      <w:pPr>
        <w:adjustRightInd w:val="0"/>
        <w:ind w:firstLine="567"/>
        <w:jc w:val="both"/>
        <w:rPr>
          <w:bCs/>
        </w:rPr>
      </w:pPr>
      <w:r>
        <w:rPr>
          <w:bCs/>
        </w:rPr>
        <w:t xml:space="preserve">(3) Sevgili dostum fare, geçmiş olsun, nasıl oldu da girdin şu kapana? </w:t>
      </w:r>
    </w:p>
    <w:p w:rsidR="008A64BF" w:rsidRDefault="008A64BF" w:rsidP="008A64BF">
      <w:pPr>
        <w:adjustRightInd w:val="0"/>
        <w:ind w:firstLine="567"/>
        <w:jc w:val="both"/>
        <w:rPr>
          <w:bCs/>
        </w:rPr>
      </w:pPr>
      <w:r>
        <w:rPr>
          <w:bCs/>
        </w:rPr>
        <w:t xml:space="preserve">(4) Deniz gittikçe kabarıyor. </w:t>
      </w:r>
    </w:p>
    <w:p w:rsidR="008A64BF" w:rsidRDefault="008A64BF" w:rsidP="008A64BF">
      <w:pPr>
        <w:adjustRightInd w:val="0"/>
        <w:ind w:firstLine="567"/>
        <w:jc w:val="both"/>
        <w:rPr>
          <w:bCs/>
        </w:rPr>
      </w:pPr>
      <w:r>
        <w:rPr>
          <w:bCs/>
        </w:rPr>
        <w:t>(7) Zaten başka çıkar yolları yokmuş; gittikçe kuruyan, bataklık bir yerde yaşamak çok zormuş.</w:t>
      </w:r>
    </w:p>
    <w:p w:rsidR="008A64BF" w:rsidRDefault="008A64BF" w:rsidP="008A64BF">
      <w:pPr>
        <w:adjustRightInd w:val="0"/>
        <w:ind w:firstLine="567"/>
        <w:jc w:val="both"/>
        <w:rPr>
          <w:bCs/>
        </w:rPr>
      </w:pPr>
    </w:p>
    <w:p w:rsidR="008A64BF" w:rsidRDefault="008A64BF" w:rsidP="008A64BF">
      <w:pPr>
        <w:adjustRightInd w:val="0"/>
        <w:ind w:firstLine="567"/>
        <w:jc w:val="both"/>
      </w:pPr>
      <w:r>
        <w:t>B) 2, 3, 4, 6</w:t>
      </w:r>
    </w:p>
    <w:p w:rsidR="008A64BF" w:rsidRDefault="008A64BF" w:rsidP="008A64BF">
      <w:pPr>
        <w:adjustRightInd w:val="0"/>
        <w:ind w:firstLine="567"/>
        <w:jc w:val="both"/>
        <w:rPr>
          <w:bCs/>
        </w:rPr>
      </w:pPr>
      <w:r>
        <w:rPr>
          <w:bCs/>
        </w:rPr>
        <w:t xml:space="preserve"> (2) Ne yapalım ne edelim, diyerek üç arkadaş kafa kafaya vermişler.</w:t>
      </w:r>
    </w:p>
    <w:p w:rsidR="008A64BF" w:rsidRDefault="008A64BF" w:rsidP="008A64BF">
      <w:pPr>
        <w:adjustRightInd w:val="0"/>
        <w:ind w:firstLine="567"/>
        <w:jc w:val="both"/>
        <w:rPr>
          <w:bCs/>
        </w:rPr>
      </w:pPr>
      <w:r>
        <w:rPr>
          <w:bCs/>
        </w:rPr>
        <w:t xml:space="preserve">(3) Sevgili dostum fare, geçmiş olsun, nasıl oldu da girdin şu kapana? </w:t>
      </w:r>
    </w:p>
    <w:p w:rsidR="008A64BF" w:rsidRDefault="008A64BF" w:rsidP="008A64BF">
      <w:pPr>
        <w:adjustRightInd w:val="0"/>
        <w:ind w:firstLine="567"/>
        <w:jc w:val="both"/>
        <w:rPr>
          <w:bCs/>
        </w:rPr>
      </w:pPr>
      <w:r>
        <w:rPr>
          <w:bCs/>
        </w:rPr>
        <w:t xml:space="preserve">(4) Deniz gittikçe kabarıyor. </w:t>
      </w:r>
    </w:p>
    <w:p w:rsidR="008A64BF" w:rsidRDefault="008A64BF" w:rsidP="008A64BF">
      <w:pPr>
        <w:adjustRightInd w:val="0"/>
        <w:ind w:firstLine="567"/>
        <w:jc w:val="both"/>
        <w:rPr>
          <w:bCs/>
        </w:rPr>
      </w:pPr>
      <w:r>
        <w:rPr>
          <w:bCs/>
        </w:rPr>
        <w:t xml:space="preserve">(6) Sonunda içlerinden birisinin aklına, başka bir yere göç etmek gelmiş. </w:t>
      </w:r>
    </w:p>
    <w:p w:rsidR="008A64BF" w:rsidRDefault="008A64BF" w:rsidP="008A64BF">
      <w:pPr>
        <w:adjustRightInd w:val="0"/>
        <w:ind w:firstLine="567"/>
        <w:jc w:val="both"/>
        <w:rPr>
          <w:bCs/>
        </w:rPr>
      </w:pPr>
    </w:p>
    <w:p w:rsidR="008A64BF" w:rsidRDefault="008A64BF" w:rsidP="008A64BF">
      <w:pPr>
        <w:adjustRightInd w:val="0"/>
        <w:ind w:firstLine="567"/>
        <w:jc w:val="both"/>
      </w:pPr>
      <w:r>
        <w:t xml:space="preserve">C) 3, 4, 5, 6 </w:t>
      </w:r>
    </w:p>
    <w:p w:rsidR="008A64BF" w:rsidRDefault="008A64BF" w:rsidP="008A64BF">
      <w:pPr>
        <w:adjustRightInd w:val="0"/>
        <w:ind w:firstLine="567"/>
        <w:jc w:val="both"/>
        <w:rPr>
          <w:bCs/>
        </w:rPr>
      </w:pPr>
      <w:r>
        <w:rPr>
          <w:bCs/>
        </w:rPr>
        <w:t xml:space="preserve">(3) Sevgili dostum fare, geçmiş olsun, nasıl oldu da girdin şu kapana? </w:t>
      </w:r>
    </w:p>
    <w:p w:rsidR="008A64BF" w:rsidRDefault="008A64BF" w:rsidP="008A64BF">
      <w:pPr>
        <w:adjustRightInd w:val="0"/>
        <w:ind w:firstLine="567"/>
        <w:jc w:val="both"/>
        <w:rPr>
          <w:bCs/>
        </w:rPr>
      </w:pPr>
      <w:r>
        <w:rPr>
          <w:bCs/>
        </w:rPr>
        <w:t xml:space="preserve">(4) Deniz gittikçe kabarıyor. </w:t>
      </w:r>
    </w:p>
    <w:p w:rsidR="008A64BF" w:rsidRDefault="008A64BF" w:rsidP="008A64BF">
      <w:pPr>
        <w:adjustRightInd w:val="0"/>
        <w:ind w:firstLine="567"/>
        <w:jc w:val="both"/>
        <w:rPr>
          <w:bCs/>
        </w:rPr>
      </w:pPr>
      <w:r>
        <w:rPr>
          <w:bCs/>
        </w:rPr>
        <w:t>(5) Tilki bakmış sesin geldiği yöne, gördüğünden bir şey anlayamamış.</w:t>
      </w:r>
    </w:p>
    <w:p w:rsidR="008A64BF" w:rsidRDefault="008A64BF" w:rsidP="008A64BF">
      <w:pPr>
        <w:adjustRightInd w:val="0"/>
        <w:ind w:firstLine="567"/>
        <w:jc w:val="both"/>
        <w:rPr>
          <w:bCs/>
        </w:rPr>
      </w:pPr>
      <w:r>
        <w:rPr>
          <w:bCs/>
        </w:rPr>
        <w:t xml:space="preserve"> (6) Sonunda içlerinden birisinin aklına, başka bir yere göç etmek gelmiş. </w:t>
      </w:r>
    </w:p>
    <w:p w:rsidR="008A64BF" w:rsidRDefault="008A64BF" w:rsidP="008A64BF">
      <w:pPr>
        <w:adjustRightInd w:val="0"/>
        <w:ind w:firstLine="567"/>
        <w:jc w:val="both"/>
        <w:rPr>
          <w:bCs/>
        </w:rPr>
      </w:pPr>
    </w:p>
    <w:p w:rsidR="008A64BF" w:rsidRDefault="008A64BF" w:rsidP="008A64BF">
      <w:pPr>
        <w:adjustRightInd w:val="0"/>
        <w:ind w:firstLine="567"/>
        <w:jc w:val="both"/>
      </w:pPr>
      <w:r>
        <w:t>D) 1, 2, 6, 7</w:t>
      </w:r>
    </w:p>
    <w:p w:rsidR="008A64BF" w:rsidRDefault="008A64BF" w:rsidP="008A64BF">
      <w:pPr>
        <w:adjustRightInd w:val="0"/>
        <w:ind w:firstLine="567"/>
        <w:jc w:val="both"/>
        <w:rPr>
          <w:bCs/>
        </w:rPr>
      </w:pPr>
      <w:r>
        <w:rPr>
          <w:bCs/>
        </w:rPr>
        <w:t>(1) Gölün kuruması ise, en çok iki kazla bir kurbağayı rahatsız etmiş.</w:t>
      </w:r>
    </w:p>
    <w:p w:rsidR="008A64BF" w:rsidRDefault="008A64BF" w:rsidP="008A64BF">
      <w:pPr>
        <w:adjustRightInd w:val="0"/>
        <w:ind w:firstLine="567"/>
        <w:jc w:val="both"/>
        <w:rPr>
          <w:bCs/>
        </w:rPr>
      </w:pPr>
      <w:r>
        <w:rPr>
          <w:bCs/>
        </w:rPr>
        <w:t xml:space="preserve">(2) Ne yapalım ne edelim, diyerek üç arkadaş kafa kafaya vermişler. </w:t>
      </w:r>
    </w:p>
    <w:p w:rsidR="008A64BF" w:rsidRDefault="008A64BF" w:rsidP="008A64BF">
      <w:pPr>
        <w:adjustRightInd w:val="0"/>
        <w:ind w:firstLine="567"/>
        <w:jc w:val="both"/>
        <w:rPr>
          <w:bCs/>
        </w:rPr>
      </w:pPr>
      <w:r>
        <w:rPr>
          <w:bCs/>
        </w:rPr>
        <w:t xml:space="preserve">(6) Sonunda içlerinden birisinin aklına, başka bir yere göç etmek gelmiş. </w:t>
      </w:r>
    </w:p>
    <w:p w:rsidR="008A64BF" w:rsidRDefault="008A64BF" w:rsidP="008A64BF">
      <w:pPr>
        <w:adjustRightInd w:val="0"/>
        <w:ind w:firstLine="567"/>
        <w:jc w:val="both"/>
        <w:rPr>
          <w:bCs/>
        </w:rPr>
      </w:pPr>
      <w:r>
        <w:rPr>
          <w:bCs/>
        </w:rPr>
        <w:t>(7) Zaten başka çıkar yolları yokmuş; gittikçe kuruyan, bataklık bir yerde yaşamak çok zormuş.</w:t>
      </w:r>
    </w:p>
    <w:p w:rsidR="008A64BF" w:rsidRDefault="008A64BF" w:rsidP="008A64BF">
      <w:pPr>
        <w:adjustRightInd w:val="0"/>
        <w:ind w:firstLine="567"/>
        <w:jc w:val="both"/>
        <w:rPr>
          <w:bCs/>
        </w:rPr>
      </w:pPr>
      <w:r>
        <w:rPr>
          <w:bCs/>
        </w:rPr>
        <w:t xml:space="preserve">Yanıt: D, </w:t>
      </w:r>
      <w:proofErr w:type="gramStart"/>
      <w:r>
        <w:rPr>
          <w:bCs/>
        </w:rPr>
        <w:t>1,2,6,7</w:t>
      </w:r>
      <w:proofErr w:type="gramEnd"/>
      <w:r>
        <w:rPr>
          <w:bCs/>
        </w:rPr>
        <w:t xml:space="preserve"> numaralı cümleler, numaraları belirtilerek, tekrarlanır.</w:t>
      </w:r>
    </w:p>
    <w:p w:rsidR="008A64BF" w:rsidRDefault="008A64BF" w:rsidP="008A64BF">
      <w:pPr>
        <w:adjustRightInd w:val="0"/>
        <w:ind w:firstLine="567"/>
        <w:jc w:val="both"/>
        <w:rPr>
          <w:bCs/>
        </w:rPr>
      </w:pPr>
    </w:p>
    <w:p w:rsidR="008A64BF" w:rsidRDefault="008A64BF" w:rsidP="008A64BF">
      <w:pPr>
        <w:adjustRightInd w:val="0"/>
        <w:ind w:firstLine="567"/>
        <w:jc w:val="both"/>
        <w:rPr>
          <w:bCs/>
        </w:rPr>
      </w:pPr>
      <w:r>
        <w:rPr>
          <w:b/>
          <w:bCs/>
          <w:caps/>
          <w:sz w:val="28"/>
          <w:szCs w:val="28"/>
        </w:rPr>
        <w:t xml:space="preserve">F- </w:t>
      </w:r>
      <w:r w:rsidRPr="002F460D">
        <w:rPr>
          <w:b/>
          <w:bCs/>
          <w:caps/>
          <w:sz w:val="28"/>
          <w:szCs w:val="28"/>
        </w:rPr>
        <w:t>Altı Çizili Kelimeler</w:t>
      </w:r>
      <w:r w:rsidRPr="002F460D">
        <w:rPr>
          <w:b/>
          <w:bCs/>
          <w:sz w:val="28"/>
          <w:szCs w:val="28"/>
        </w:rPr>
        <w:t>:</w:t>
      </w:r>
      <w:r>
        <w:rPr>
          <w:bCs/>
        </w:rPr>
        <w:t xml:space="preserve"> Soru cümlesi ya da seçeneklerde bir sözcüğün altı çizilmişse cümle sonunda altı çizili sözcük veya </w:t>
      </w:r>
      <w:proofErr w:type="gramStart"/>
      <w:r>
        <w:rPr>
          <w:bCs/>
        </w:rPr>
        <w:t>….</w:t>
      </w:r>
      <w:proofErr w:type="gramEnd"/>
      <w:r>
        <w:rPr>
          <w:bCs/>
        </w:rPr>
        <w:t xml:space="preserve"> </w:t>
      </w:r>
      <w:proofErr w:type="gramStart"/>
      <w:r>
        <w:rPr>
          <w:bCs/>
        </w:rPr>
        <w:t>sözcüğünün</w:t>
      </w:r>
      <w:proofErr w:type="gramEnd"/>
      <w:r>
        <w:rPr>
          <w:bCs/>
        </w:rPr>
        <w:t xml:space="preserve"> altı çizili denilerek bu sözcük belirtilmelidir. </w:t>
      </w:r>
    </w:p>
    <w:p w:rsidR="008A64BF" w:rsidRDefault="008A64BF" w:rsidP="008A64BF">
      <w:pPr>
        <w:adjustRightInd w:val="0"/>
        <w:ind w:firstLine="567"/>
        <w:jc w:val="both"/>
        <w:rPr>
          <w:bCs/>
        </w:rPr>
      </w:pPr>
      <w:r>
        <w:rPr>
          <w:b/>
        </w:rPr>
        <w:t xml:space="preserve">Örnek: </w:t>
      </w:r>
    </w:p>
    <w:p w:rsidR="008A64BF" w:rsidRDefault="008A64BF" w:rsidP="008A64BF">
      <w:pPr>
        <w:adjustRightInd w:val="0"/>
        <w:ind w:firstLine="567"/>
        <w:jc w:val="both"/>
        <w:rPr>
          <w:bCs/>
        </w:rPr>
      </w:pPr>
      <w:r>
        <w:rPr>
          <w:bCs/>
        </w:rPr>
        <w:t xml:space="preserve">Soru </w:t>
      </w:r>
      <w:r>
        <w:t xml:space="preserve">14: </w:t>
      </w:r>
      <w:r>
        <w:rPr>
          <w:bCs/>
        </w:rPr>
        <w:t xml:space="preserve">Uygurlardan günümüze mal edinme, satış protokolü, ipotek senedi, ortaklık kurma, evlatlık verme, iş sözleşmesi, vasiyetname, vakıfname gibi hukuki konuları kapsayan belgeler kalmıştır. Buna göre Uygurlarla ilgili olarak aşağıdakilerden hangisi </w:t>
      </w:r>
      <w:r>
        <w:rPr>
          <w:bCs/>
          <w:u w:val="single"/>
        </w:rPr>
        <w:t>söylenemez?</w:t>
      </w:r>
    </w:p>
    <w:p w:rsidR="008A64BF" w:rsidRDefault="008A64BF" w:rsidP="008A64BF">
      <w:pPr>
        <w:adjustRightInd w:val="0"/>
        <w:ind w:firstLine="567"/>
        <w:jc w:val="both"/>
        <w:rPr>
          <w:bCs/>
        </w:rPr>
      </w:pPr>
      <w:r>
        <w:rPr>
          <w:bCs/>
        </w:rPr>
        <w:t xml:space="preserve">Söylenemez sözcüğünün altı çizili. </w:t>
      </w:r>
    </w:p>
    <w:p w:rsidR="008A64BF" w:rsidRDefault="008A64BF" w:rsidP="008A64BF">
      <w:pPr>
        <w:adjustRightInd w:val="0"/>
        <w:ind w:firstLine="567"/>
        <w:jc w:val="both"/>
        <w:rPr>
          <w:bCs/>
        </w:rPr>
      </w:pPr>
    </w:p>
    <w:p w:rsidR="008A64BF" w:rsidRDefault="008A64BF" w:rsidP="008A64BF">
      <w:pPr>
        <w:adjustRightInd w:val="0"/>
        <w:ind w:firstLine="567"/>
        <w:jc w:val="both"/>
        <w:rPr>
          <w:bCs/>
        </w:rPr>
      </w:pPr>
    </w:p>
    <w:p w:rsidR="008A64BF" w:rsidRPr="002F460D" w:rsidRDefault="008A64BF" w:rsidP="008A64BF">
      <w:pPr>
        <w:adjustRightInd w:val="0"/>
        <w:ind w:firstLine="567"/>
        <w:jc w:val="both"/>
        <w:rPr>
          <w:bCs/>
        </w:rPr>
      </w:pPr>
    </w:p>
    <w:p w:rsidR="008A64BF" w:rsidRPr="002F460D" w:rsidRDefault="008A64BF" w:rsidP="008A64BF">
      <w:pPr>
        <w:adjustRightInd w:val="0"/>
        <w:ind w:firstLine="567"/>
        <w:jc w:val="both"/>
        <w:rPr>
          <w:b/>
          <w:bCs/>
          <w:caps/>
          <w:sz w:val="28"/>
          <w:szCs w:val="28"/>
        </w:rPr>
      </w:pPr>
      <w:r>
        <w:rPr>
          <w:b/>
          <w:bCs/>
          <w:caps/>
          <w:sz w:val="28"/>
          <w:szCs w:val="28"/>
        </w:rPr>
        <w:lastRenderedPageBreak/>
        <w:t xml:space="preserve">G- </w:t>
      </w:r>
      <w:r w:rsidRPr="002F460D">
        <w:rPr>
          <w:b/>
          <w:bCs/>
          <w:caps/>
          <w:sz w:val="28"/>
          <w:szCs w:val="28"/>
        </w:rPr>
        <w:t xml:space="preserve">Boşlukların seslendirilmesi: </w:t>
      </w:r>
    </w:p>
    <w:p w:rsidR="008A64BF" w:rsidRDefault="008A64BF" w:rsidP="008A64BF">
      <w:pPr>
        <w:adjustRightInd w:val="0"/>
        <w:ind w:firstLine="567"/>
        <w:jc w:val="both"/>
        <w:rPr>
          <w:b/>
          <w:bCs/>
          <w:caps/>
        </w:rPr>
      </w:pPr>
      <w:r>
        <w:rPr>
          <w:rFonts w:ascii="Symbol" w:eastAsia="Symbol" w:hAnsi="Symbol" w:cs="Symbol"/>
          <w:bCs/>
        </w:rPr>
        <w:t></w:t>
      </w:r>
      <w:r>
        <w:rPr>
          <w:rFonts w:eastAsia="Symbol"/>
          <w:bCs/>
          <w:sz w:val="14"/>
          <w:szCs w:val="14"/>
        </w:rPr>
        <w:t xml:space="preserve">        </w:t>
      </w:r>
      <w:r>
        <w:rPr>
          <w:bCs/>
        </w:rPr>
        <w:t>Soru içerisinde boş bırakılan bir ifadeye yer verildiyse, o yerin boş bırakıldığını ifade etmek için “</w:t>
      </w:r>
      <w:r w:rsidR="00894FC4">
        <w:rPr>
          <w:bCs/>
        </w:rPr>
        <w:t>boşluk</w:t>
      </w:r>
      <w:r>
        <w:rPr>
          <w:bCs/>
        </w:rPr>
        <w:t xml:space="preserve">” denilmelidir. </w:t>
      </w:r>
    </w:p>
    <w:p w:rsidR="008A64BF" w:rsidRDefault="008A64BF" w:rsidP="008A64BF">
      <w:pPr>
        <w:adjustRightInd w:val="0"/>
        <w:ind w:firstLine="567"/>
        <w:jc w:val="both"/>
        <w:rPr>
          <w:b/>
          <w:bCs/>
          <w:caps/>
        </w:rPr>
      </w:pPr>
      <w:r>
        <w:rPr>
          <w:rFonts w:ascii="Symbol" w:eastAsia="Symbol" w:hAnsi="Symbol" w:cs="Symbol"/>
          <w:bCs/>
        </w:rPr>
        <w:t></w:t>
      </w:r>
      <w:r>
        <w:rPr>
          <w:rFonts w:eastAsia="Symbol"/>
          <w:bCs/>
          <w:sz w:val="14"/>
          <w:szCs w:val="14"/>
        </w:rPr>
        <w:t xml:space="preserve">        </w:t>
      </w:r>
      <w:r>
        <w:rPr>
          <w:bCs/>
        </w:rPr>
        <w:t xml:space="preserve">Soru cümlesi içerisinde doldurulması gereken bir boşluk ve seçenekler arasında bu boşluk yerine koyulacak öğeler bulunuyorsa, seçenekler seslendirilirken soru cümlesi ve yerine gelen boşluk birlikte okunmalıdır. </w:t>
      </w:r>
    </w:p>
    <w:p w:rsidR="008A64BF" w:rsidRDefault="008A64BF" w:rsidP="008A64BF">
      <w:pPr>
        <w:adjustRightInd w:val="0"/>
        <w:ind w:firstLine="567"/>
        <w:jc w:val="both"/>
        <w:rPr>
          <w:b/>
          <w:bCs/>
        </w:rPr>
      </w:pPr>
      <w:r>
        <w:rPr>
          <w:b/>
          <w:bCs/>
        </w:rPr>
        <w:t>Örnek:</w:t>
      </w:r>
    </w:p>
    <w:p w:rsidR="008A64BF" w:rsidRDefault="008A64BF" w:rsidP="008A64BF">
      <w:pPr>
        <w:adjustRightInd w:val="0"/>
        <w:ind w:firstLine="567"/>
        <w:jc w:val="both"/>
        <w:rPr>
          <w:b/>
          <w:bCs/>
          <w:caps/>
        </w:rPr>
      </w:pPr>
      <w:r>
        <w:rPr>
          <w:bCs/>
        </w:rPr>
        <w:t xml:space="preserve"> Soru 3: Bu cümlede boş bırakılan yere aşağıdakilerden hangisi getirilmelidir?</w:t>
      </w:r>
    </w:p>
    <w:p w:rsidR="008A64BF" w:rsidRDefault="008A64BF" w:rsidP="008A64BF">
      <w:pPr>
        <w:adjustRightInd w:val="0"/>
        <w:ind w:firstLine="567"/>
        <w:jc w:val="both"/>
        <w:rPr>
          <w:b/>
          <w:bCs/>
          <w:caps/>
        </w:rPr>
      </w:pPr>
      <w:r>
        <w:rPr>
          <w:bCs/>
        </w:rPr>
        <w:t xml:space="preserve">Yağmurun yağmasını dört gözle bekliyorum </w:t>
      </w:r>
      <w:proofErr w:type="gramStart"/>
      <w:r>
        <w:rPr>
          <w:bCs/>
        </w:rPr>
        <w:t>…...</w:t>
      </w:r>
      <w:proofErr w:type="gramEnd"/>
      <w:r>
        <w:rPr>
          <w:bCs/>
        </w:rPr>
        <w:t xml:space="preserve">( </w:t>
      </w:r>
      <w:r w:rsidR="008F20C5">
        <w:rPr>
          <w:bCs/>
        </w:rPr>
        <w:t>boşluk</w:t>
      </w:r>
      <w:r>
        <w:rPr>
          <w:bCs/>
        </w:rPr>
        <w:t>) suyumuzun bitmesinden korkuyorum.</w:t>
      </w:r>
    </w:p>
    <w:p w:rsidR="008A64BF" w:rsidRDefault="008A64BF" w:rsidP="008A64BF">
      <w:pPr>
        <w:adjustRightInd w:val="0"/>
        <w:ind w:firstLine="567"/>
        <w:jc w:val="both"/>
        <w:rPr>
          <w:b/>
          <w:bCs/>
          <w:caps/>
        </w:rPr>
      </w:pPr>
      <w:r>
        <w:rPr>
          <w:bCs/>
        </w:rPr>
        <w:t>A)</w:t>
      </w:r>
      <w:r>
        <w:t xml:space="preserve"> Fakat</w:t>
      </w:r>
    </w:p>
    <w:p w:rsidR="008A64BF" w:rsidRDefault="008A64BF" w:rsidP="008A64BF">
      <w:pPr>
        <w:adjustRightInd w:val="0"/>
        <w:ind w:firstLine="567"/>
        <w:jc w:val="both"/>
        <w:rPr>
          <w:b/>
          <w:bCs/>
          <w:caps/>
        </w:rPr>
      </w:pPr>
      <w:r>
        <w:rPr>
          <w:bCs/>
        </w:rPr>
        <w:t>Yağmurun yağmasını dört gözle bekliyorum, fakat suyumuzun bitmesinden korkuyorum.</w:t>
      </w:r>
    </w:p>
    <w:p w:rsidR="008A64BF" w:rsidRDefault="008A64BF" w:rsidP="008A64BF">
      <w:pPr>
        <w:adjustRightInd w:val="0"/>
        <w:ind w:firstLine="567"/>
        <w:jc w:val="both"/>
        <w:rPr>
          <w:b/>
          <w:bCs/>
          <w:caps/>
        </w:rPr>
      </w:pPr>
      <w:r>
        <w:t>B) Çünkü</w:t>
      </w:r>
    </w:p>
    <w:p w:rsidR="008A64BF" w:rsidRPr="008F20C5" w:rsidRDefault="008A64BF" w:rsidP="008F20C5">
      <w:pPr>
        <w:adjustRightInd w:val="0"/>
        <w:ind w:firstLine="567"/>
        <w:jc w:val="both"/>
        <w:rPr>
          <w:b/>
          <w:bCs/>
          <w:caps/>
        </w:rPr>
      </w:pPr>
      <w:r>
        <w:rPr>
          <w:bCs/>
        </w:rPr>
        <w:t>Yağmurun yağmasını dört gözle bekliyorum çünkü suyumuzun bitmesinden korkuyorum.</w:t>
      </w:r>
    </w:p>
    <w:p w:rsidR="008A64BF" w:rsidRDefault="008A64BF" w:rsidP="008A64BF">
      <w:pPr>
        <w:adjustRightInd w:val="0"/>
        <w:ind w:firstLine="567"/>
        <w:jc w:val="both"/>
        <w:rPr>
          <w:b/>
          <w:bCs/>
          <w:caps/>
        </w:rPr>
      </w:pPr>
      <w:r>
        <w:t>C) Ama</w:t>
      </w:r>
    </w:p>
    <w:p w:rsidR="008A64BF" w:rsidRDefault="008A64BF" w:rsidP="008A64BF">
      <w:pPr>
        <w:adjustRightInd w:val="0"/>
        <w:ind w:firstLine="567"/>
        <w:jc w:val="both"/>
        <w:rPr>
          <w:b/>
          <w:bCs/>
          <w:caps/>
        </w:rPr>
      </w:pPr>
      <w:r>
        <w:rPr>
          <w:bCs/>
        </w:rPr>
        <w:t>Yağmurun yağmasını dört gözle bekliyorum ama suyumuzun bitmesinden korkuyorum.</w:t>
      </w:r>
    </w:p>
    <w:p w:rsidR="008A64BF" w:rsidRDefault="008A64BF" w:rsidP="008A64BF">
      <w:pPr>
        <w:adjustRightInd w:val="0"/>
        <w:ind w:firstLine="567"/>
        <w:jc w:val="both"/>
        <w:rPr>
          <w:b/>
          <w:bCs/>
          <w:caps/>
        </w:rPr>
      </w:pPr>
      <w:r>
        <w:t>D) Ne var ki</w:t>
      </w:r>
    </w:p>
    <w:p w:rsidR="008A64BF" w:rsidRDefault="008A64BF" w:rsidP="008A64BF">
      <w:pPr>
        <w:adjustRightInd w:val="0"/>
        <w:ind w:firstLine="567"/>
        <w:jc w:val="both"/>
        <w:rPr>
          <w:b/>
          <w:bCs/>
          <w:caps/>
        </w:rPr>
      </w:pPr>
      <w:r>
        <w:rPr>
          <w:bCs/>
        </w:rPr>
        <w:t>Yağmurun yağmasını dört gözle bekliyorum ne var ki suyumuzun bitmesinden korkuyorum.</w:t>
      </w:r>
    </w:p>
    <w:p w:rsidR="008F20C5" w:rsidRPr="008F20C5" w:rsidRDefault="001C20B6" w:rsidP="008F20C5">
      <w:pPr>
        <w:adjustRightInd w:val="0"/>
        <w:ind w:firstLine="567"/>
        <w:jc w:val="both"/>
        <w:rPr>
          <w:b/>
          <w:bCs/>
          <w:caps/>
        </w:rPr>
      </w:pPr>
      <w:r>
        <w:rPr>
          <w:bCs/>
        </w:rPr>
        <w:t>Yanıt: B</w:t>
      </w:r>
      <w:r w:rsidR="008F20C5">
        <w:rPr>
          <w:bCs/>
        </w:rPr>
        <w:t>- Yağmurun yağmasını dört gözle bekliyorum çünkü suyumuzun bitmesinden korkuyorum.</w:t>
      </w:r>
    </w:p>
    <w:p w:rsidR="008A64BF" w:rsidRDefault="008A64BF" w:rsidP="008A64BF">
      <w:pPr>
        <w:adjustRightInd w:val="0"/>
        <w:ind w:firstLine="567"/>
        <w:jc w:val="both"/>
        <w:rPr>
          <w:bCs/>
        </w:rPr>
      </w:pPr>
    </w:p>
    <w:p w:rsidR="008A64BF" w:rsidRDefault="008A64BF" w:rsidP="008A64BF">
      <w:pPr>
        <w:adjustRightInd w:val="0"/>
        <w:ind w:firstLine="567"/>
        <w:jc w:val="both"/>
        <w:rPr>
          <w:b/>
          <w:bCs/>
          <w:caps/>
        </w:rPr>
      </w:pPr>
      <w:bookmarkStart w:id="0" w:name="_GoBack"/>
      <w:bookmarkEnd w:id="0"/>
    </w:p>
    <w:p w:rsidR="008A64BF" w:rsidRDefault="008A64BF" w:rsidP="008A64BF">
      <w:pPr>
        <w:adjustRightInd w:val="0"/>
        <w:ind w:firstLine="567"/>
        <w:jc w:val="both"/>
        <w:rPr>
          <w:b/>
          <w:bCs/>
          <w:caps/>
        </w:rPr>
      </w:pPr>
      <w:r>
        <w:rPr>
          <w:rFonts w:ascii="Symbol" w:eastAsia="Symbol" w:hAnsi="Symbol" w:cs="Symbol"/>
          <w:bCs/>
        </w:rPr>
        <w:t></w:t>
      </w:r>
      <w:r>
        <w:rPr>
          <w:rFonts w:eastAsia="Symbol"/>
          <w:bCs/>
          <w:sz w:val="14"/>
          <w:szCs w:val="14"/>
        </w:rPr>
        <w:t xml:space="preserve">        </w:t>
      </w:r>
      <w:r>
        <w:rPr>
          <w:bCs/>
        </w:rPr>
        <w:t xml:space="preserve">Seçeneklerde boşlukların yerine gelecek öğeler sorudaki cümle ile birlikte okunduğunda dinleyiciye yanıtın ipucunu veriyorsa, bu durumda soru cümlesi ve seçenekler </w:t>
      </w:r>
      <w:r>
        <w:rPr>
          <w:bCs/>
          <w:u w:val="single"/>
        </w:rPr>
        <w:t>birleştirilmemelidir.</w:t>
      </w:r>
    </w:p>
    <w:p w:rsidR="008A64BF" w:rsidRDefault="008A64BF" w:rsidP="008A64BF">
      <w:pPr>
        <w:adjustRightInd w:val="0"/>
        <w:ind w:firstLine="567"/>
        <w:jc w:val="both"/>
        <w:rPr>
          <w:b/>
          <w:bCs/>
          <w:caps/>
        </w:rPr>
      </w:pPr>
      <w:r>
        <w:rPr>
          <w:b/>
          <w:bCs/>
        </w:rPr>
        <w:t>Örnek:</w:t>
      </w:r>
    </w:p>
    <w:p w:rsidR="008A64BF" w:rsidRDefault="008A64BF" w:rsidP="008A64BF">
      <w:pPr>
        <w:adjustRightInd w:val="0"/>
        <w:ind w:firstLine="567"/>
        <w:jc w:val="both"/>
        <w:rPr>
          <w:b/>
          <w:bCs/>
          <w:caps/>
        </w:rPr>
      </w:pPr>
      <w:r>
        <w:rPr>
          <w:bCs/>
        </w:rPr>
        <w:t>Soru 19: “AĞAÇ” kelimesine aşağıdaki eklerden hangisi getirilirse “Ç” harfi “</w:t>
      </w:r>
      <w:proofErr w:type="spellStart"/>
      <w:r>
        <w:rPr>
          <w:bCs/>
        </w:rPr>
        <w:t>C”ye</w:t>
      </w:r>
      <w:proofErr w:type="spellEnd"/>
      <w:r>
        <w:rPr>
          <w:bCs/>
        </w:rPr>
        <w:t xml:space="preserve"> dönüşür?</w:t>
      </w:r>
    </w:p>
    <w:p w:rsidR="008A64BF" w:rsidRDefault="008A64BF" w:rsidP="008A64BF">
      <w:pPr>
        <w:adjustRightInd w:val="0"/>
        <w:ind w:firstLine="567"/>
        <w:jc w:val="both"/>
        <w:rPr>
          <w:b/>
          <w:bCs/>
          <w:caps/>
        </w:rPr>
      </w:pPr>
      <w:r>
        <w:t>A) -MIŞ B) –TA</w:t>
      </w:r>
      <w:r>
        <w:rPr>
          <w:bCs/>
        </w:rPr>
        <w:t xml:space="preserve"> </w:t>
      </w:r>
      <w:r>
        <w:t>C) -LAR D) –IM</w:t>
      </w:r>
    </w:p>
    <w:p w:rsidR="008A64BF" w:rsidRDefault="008A64BF" w:rsidP="008A64BF">
      <w:pPr>
        <w:adjustRightInd w:val="0"/>
        <w:ind w:firstLine="567"/>
        <w:jc w:val="both"/>
        <w:rPr>
          <w:b/>
          <w:bCs/>
          <w:caps/>
        </w:rPr>
      </w:pPr>
      <w:r>
        <w:t>Yanıt: D</w:t>
      </w:r>
      <w:r w:rsidR="008F20C5">
        <w:t>- Ağacım</w:t>
      </w:r>
    </w:p>
    <w:p w:rsidR="008A64BF" w:rsidRPr="002F460D" w:rsidRDefault="008A64BF" w:rsidP="008A64BF">
      <w:pPr>
        <w:adjustRightInd w:val="0"/>
        <w:jc w:val="both"/>
        <w:rPr>
          <w:b/>
          <w:bCs/>
          <w:caps/>
          <w:sz w:val="28"/>
          <w:szCs w:val="28"/>
        </w:rPr>
      </w:pPr>
    </w:p>
    <w:p w:rsidR="008A64BF" w:rsidRDefault="008A64BF" w:rsidP="008A64BF">
      <w:pPr>
        <w:adjustRightInd w:val="0"/>
        <w:ind w:firstLine="567"/>
        <w:jc w:val="center"/>
      </w:pPr>
    </w:p>
    <w:p w:rsidR="008A64BF" w:rsidRDefault="008A64BF" w:rsidP="008A64BF">
      <w:pPr>
        <w:spacing w:after="200" w:line="276" w:lineRule="auto"/>
      </w:pPr>
      <w:r>
        <w:br w:type="page"/>
      </w:r>
    </w:p>
    <w:p w:rsidR="008A64BF" w:rsidRPr="005A4586" w:rsidRDefault="008A64BF" w:rsidP="008A64BF">
      <w:pPr>
        <w:adjustRightInd w:val="0"/>
        <w:ind w:firstLine="567"/>
        <w:jc w:val="center"/>
        <w:rPr>
          <w:b/>
          <w:bCs/>
          <w:caps/>
          <w:sz w:val="32"/>
          <w:szCs w:val="32"/>
          <w:u w:val="single"/>
        </w:rPr>
      </w:pPr>
      <w:r w:rsidRPr="005A4586">
        <w:rPr>
          <w:b/>
          <w:bCs/>
          <w:caps/>
          <w:sz w:val="32"/>
          <w:szCs w:val="32"/>
          <w:u w:val="single"/>
        </w:rPr>
        <w:lastRenderedPageBreak/>
        <w:t>Ders Kitabı Okuma Kuralları</w:t>
      </w:r>
    </w:p>
    <w:p w:rsidR="008A64BF" w:rsidRDefault="008A64BF" w:rsidP="008A64BF">
      <w:pPr>
        <w:adjustRightInd w:val="0"/>
        <w:ind w:firstLine="567"/>
        <w:jc w:val="both"/>
        <w:rPr>
          <w:b/>
          <w:bCs/>
          <w:caps/>
        </w:rPr>
      </w:pPr>
      <w:r>
        <w:rPr>
          <w:bCs/>
        </w:rPr>
        <w:t xml:space="preserve">Ders kitabı okunması sırasında uyulacak kurallar test kitabı okuma kurallarıyla benzerlikler göstermektedir. Test kitabı okurken bahsettiğimiz altı çizili kelimeler yazım hatalarıyla ilgili bölümler, parantez işaretleri, ders kitaplarında da aynen uygulanmalıdır. Bunların yanı sıra aşağıdaki hususlara dikkat edilmesi yararlı olacaktır. </w:t>
      </w:r>
    </w:p>
    <w:p w:rsidR="008A64BF" w:rsidRDefault="008F20C5" w:rsidP="008A64BF">
      <w:pPr>
        <w:adjustRightInd w:val="0"/>
        <w:ind w:firstLine="567"/>
        <w:jc w:val="both"/>
        <w:rPr>
          <w:b/>
          <w:bCs/>
          <w:caps/>
        </w:rPr>
      </w:pPr>
      <w:r>
        <w:rPr>
          <w:b/>
          <w:bCs/>
          <w:caps/>
          <w:sz w:val="28"/>
          <w:szCs w:val="28"/>
        </w:rPr>
        <w:t xml:space="preserve"> </w:t>
      </w:r>
    </w:p>
    <w:p w:rsidR="008A64BF" w:rsidRPr="002F460D" w:rsidRDefault="008F20C5" w:rsidP="008A64BF">
      <w:pPr>
        <w:adjustRightInd w:val="0"/>
        <w:ind w:firstLine="567"/>
        <w:jc w:val="both"/>
        <w:rPr>
          <w:b/>
          <w:bCs/>
          <w:caps/>
        </w:rPr>
      </w:pPr>
      <w:r>
        <w:rPr>
          <w:b/>
          <w:caps/>
          <w:sz w:val="28"/>
          <w:szCs w:val="28"/>
        </w:rPr>
        <w:t>1</w:t>
      </w:r>
      <w:r w:rsidR="008A64BF" w:rsidRPr="005A4586">
        <w:rPr>
          <w:b/>
          <w:caps/>
          <w:sz w:val="28"/>
          <w:szCs w:val="28"/>
        </w:rPr>
        <w:t>. Tabloların Okunması:</w:t>
      </w:r>
      <w:r w:rsidR="008A64BF">
        <w:t xml:space="preserve"> Metin içerisinde bir tablo ile karşılaşıldıysa önce satır ya da sütun başlığı daha sonra da hücre içindeki bilgi seslendirilmelidir. </w:t>
      </w:r>
    </w:p>
    <w:p w:rsidR="008A64BF" w:rsidRDefault="008A64BF" w:rsidP="008A64BF">
      <w:pPr>
        <w:ind w:firstLine="567"/>
        <w:jc w:val="both"/>
      </w:pPr>
      <w:r>
        <w:t> </w:t>
      </w:r>
    </w:p>
    <w:p w:rsidR="008A64BF" w:rsidRDefault="008A64BF" w:rsidP="008A64BF">
      <w:pPr>
        <w:ind w:firstLine="567"/>
        <w:jc w:val="both"/>
        <w:rPr>
          <w:b/>
        </w:rPr>
      </w:pPr>
      <w:r>
        <w:rPr>
          <w:b/>
        </w:rPr>
        <w:t xml:space="preserve">Örnek: </w:t>
      </w:r>
    </w:p>
    <w:tbl>
      <w:tblPr>
        <w:tblW w:w="6382" w:type="dxa"/>
        <w:jc w:val="center"/>
        <w:tblCellMar>
          <w:left w:w="0" w:type="dxa"/>
          <w:right w:w="0" w:type="dxa"/>
        </w:tblCellMar>
        <w:tblLook w:val="0000" w:firstRow="0" w:lastRow="0" w:firstColumn="0" w:lastColumn="0" w:noHBand="0" w:noVBand="0"/>
      </w:tblPr>
      <w:tblGrid>
        <w:gridCol w:w="1138"/>
        <w:gridCol w:w="2195"/>
        <w:gridCol w:w="3049"/>
      </w:tblGrid>
      <w:tr w:rsidR="008A64BF" w:rsidTr="00B0592C">
        <w:trPr>
          <w:trHeight w:val="255"/>
          <w:jc w:val="center"/>
        </w:trPr>
        <w:tc>
          <w:tcPr>
            <w:tcW w:w="6382" w:type="dxa"/>
            <w:gridSpan w:val="3"/>
            <w:tcBorders>
              <w:top w:val="nil"/>
              <w:left w:val="nil"/>
              <w:bottom w:val="nil"/>
              <w:right w:val="nil"/>
            </w:tcBorders>
            <w:shd w:val="clear" w:color="auto" w:fill="auto"/>
            <w:vAlign w:val="center"/>
          </w:tcPr>
          <w:p w:rsidR="008A64BF" w:rsidRDefault="008A64BF" w:rsidP="00B0592C">
            <w:pPr>
              <w:jc w:val="both"/>
            </w:pPr>
          </w:p>
          <w:p w:rsidR="008A64BF" w:rsidRDefault="008A64BF" w:rsidP="00B0592C">
            <w:pPr>
              <w:ind w:firstLine="567"/>
              <w:jc w:val="both"/>
            </w:pPr>
            <w:r>
              <w:t>                              Türkiye'deki Dağlar</w:t>
            </w:r>
          </w:p>
        </w:tc>
      </w:tr>
      <w:tr w:rsidR="008A64BF" w:rsidTr="00B0592C">
        <w:trPr>
          <w:trHeight w:val="255"/>
          <w:jc w:val="center"/>
        </w:trPr>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8A64BF" w:rsidRDefault="008A64BF" w:rsidP="00B0592C">
            <w:pPr>
              <w:ind w:firstLine="567"/>
              <w:jc w:val="both"/>
            </w:pPr>
            <w:r>
              <w:t>ADI</w:t>
            </w:r>
          </w:p>
        </w:tc>
        <w:tc>
          <w:tcPr>
            <w:tcW w:w="2195" w:type="dxa"/>
            <w:tcBorders>
              <w:top w:val="single" w:sz="4" w:space="0" w:color="auto"/>
              <w:left w:val="nil"/>
              <w:bottom w:val="single" w:sz="4" w:space="0" w:color="auto"/>
              <w:right w:val="single" w:sz="4" w:space="0" w:color="auto"/>
            </w:tcBorders>
            <w:shd w:val="clear" w:color="auto" w:fill="auto"/>
            <w:vAlign w:val="center"/>
          </w:tcPr>
          <w:p w:rsidR="008A64BF" w:rsidRDefault="008A64BF" w:rsidP="00B0592C">
            <w:pPr>
              <w:ind w:firstLine="567"/>
              <w:jc w:val="both"/>
            </w:pPr>
            <w:r>
              <w:t>YÜKSEKLİĞİ</w:t>
            </w:r>
          </w:p>
        </w:tc>
        <w:tc>
          <w:tcPr>
            <w:tcW w:w="3049" w:type="dxa"/>
            <w:tcBorders>
              <w:top w:val="single" w:sz="4" w:space="0" w:color="auto"/>
              <w:left w:val="nil"/>
              <w:bottom w:val="single" w:sz="4" w:space="0" w:color="auto"/>
              <w:right w:val="single" w:sz="4" w:space="0" w:color="auto"/>
            </w:tcBorders>
            <w:shd w:val="clear" w:color="auto" w:fill="auto"/>
            <w:vAlign w:val="center"/>
          </w:tcPr>
          <w:p w:rsidR="008A64BF" w:rsidRDefault="008A64BF" w:rsidP="00B0592C">
            <w:pPr>
              <w:ind w:firstLine="567"/>
              <w:jc w:val="both"/>
            </w:pPr>
            <w:r>
              <w:t>BULUNDUĞU BÖLGE</w:t>
            </w:r>
          </w:p>
        </w:tc>
      </w:tr>
      <w:tr w:rsidR="008A64BF" w:rsidTr="00B0592C">
        <w:trPr>
          <w:trHeight w:val="255"/>
          <w:jc w:val="center"/>
        </w:trPr>
        <w:tc>
          <w:tcPr>
            <w:tcW w:w="1138" w:type="dxa"/>
            <w:tcBorders>
              <w:top w:val="nil"/>
              <w:left w:val="single" w:sz="4" w:space="0" w:color="auto"/>
              <w:bottom w:val="single" w:sz="4" w:space="0" w:color="auto"/>
              <w:right w:val="single" w:sz="4" w:space="0" w:color="auto"/>
            </w:tcBorders>
            <w:shd w:val="clear" w:color="auto" w:fill="auto"/>
            <w:vAlign w:val="center"/>
          </w:tcPr>
          <w:p w:rsidR="008A64BF" w:rsidRDefault="008A64BF" w:rsidP="00B0592C">
            <w:pPr>
              <w:jc w:val="both"/>
            </w:pPr>
            <w:r>
              <w:t>Ağrı</w:t>
            </w:r>
          </w:p>
        </w:tc>
        <w:tc>
          <w:tcPr>
            <w:tcW w:w="2195" w:type="dxa"/>
            <w:tcBorders>
              <w:top w:val="nil"/>
              <w:left w:val="nil"/>
              <w:bottom w:val="single" w:sz="4" w:space="0" w:color="auto"/>
              <w:right w:val="single" w:sz="4" w:space="0" w:color="auto"/>
            </w:tcBorders>
            <w:shd w:val="clear" w:color="auto" w:fill="auto"/>
            <w:vAlign w:val="center"/>
          </w:tcPr>
          <w:p w:rsidR="008A64BF" w:rsidRDefault="008A64BF" w:rsidP="00B0592C">
            <w:pPr>
              <w:ind w:firstLine="567"/>
              <w:jc w:val="both"/>
            </w:pPr>
            <w:smartTag w:uri="urn:schemas-microsoft-com:office:smarttags" w:element="metricconverter">
              <w:smartTagPr>
                <w:attr w:name="ProductID" w:val="5137 m"/>
              </w:smartTagPr>
              <w:r>
                <w:t>5137 m</w:t>
              </w:r>
            </w:smartTag>
          </w:p>
        </w:tc>
        <w:tc>
          <w:tcPr>
            <w:tcW w:w="3049" w:type="dxa"/>
            <w:tcBorders>
              <w:top w:val="nil"/>
              <w:left w:val="nil"/>
              <w:bottom w:val="single" w:sz="4" w:space="0" w:color="auto"/>
              <w:right w:val="single" w:sz="4" w:space="0" w:color="auto"/>
            </w:tcBorders>
            <w:shd w:val="clear" w:color="auto" w:fill="auto"/>
            <w:vAlign w:val="center"/>
          </w:tcPr>
          <w:p w:rsidR="008A64BF" w:rsidRDefault="008A64BF" w:rsidP="00B0592C">
            <w:pPr>
              <w:ind w:firstLine="567"/>
              <w:jc w:val="both"/>
            </w:pPr>
            <w:r>
              <w:t>Doğu Anadolu </w:t>
            </w:r>
          </w:p>
        </w:tc>
      </w:tr>
      <w:tr w:rsidR="008A64BF" w:rsidTr="00B0592C">
        <w:trPr>
          <w:trHeight w:val="255"/>
          <w:jc w:val="center"/>
        </w:trPr>
        <w:tc>
          <w:tcPr>
            <w:tcW w:w="1138" w:type="dxa"/>
            <w:tcBorders>
              <w:top w:val="nil"/>
              <w:left w:val="single" w:sz="4" w:space="0" w:color="auto"/>
              <w:bottom w:val="single" w:sz="4" w:space="0" w:color="auto"/>
              <w:right w:val="single" w:sz="4" w:space="0" w:color="auto"/>
            </w:tcBorders>
            <w:shd w:val="clear" w:color="auto" w:fill="auto"/>
            <w:vAlign w:val="center"/>
          </w:tcPr>
          <w:p w:rsidR="008A64BF" w:rsidRDefault="008A64BF" w:rsidP="00B0592C">
            <w:pPr>
              <w:jc w:val="both"/>
            </w:pPr>
            <w:r>
              <w:t>Nemrut</w:t>
            </w:r>
          </w:p>
        </w:tc>
        <w:tc>
          <w:tcPr>
            <w:tcW w:w="2195" w:type="dxa"/>
            <w:tcBorders>
              <w:top w:val="nil"/>
              <w:left w:val="nil"/>
              <w:bottom w:val="single" w:sz="4" w:space="0" w:color="auto"/>
              <w:right w:val="single" w:sz="4" w:space="0" w:color="auto"/>
            </w:tcBorders>
            <w:shd w:val="clear" w:color="auto" w:fill="auto"/>
            <w:vAlign w:val="center"/>
          </w:tcPr>
          <w:p w:rsidR="008A64BF" w:rsidRDefault="008A64BF" w:rsidP="00B0592C">
            <w:pPr>
              <w:ind w:firstLine="567"/>
              <w:jc w:val="both"/>
            </w:pPr>
            <w:smartTag w:uri="urn:schemas-microsoft-com:office:smarttags" w:element="metricconverter">
              <w:smartTagPr>
                <w:attr w:name="ProductID" w:val="2150 m"/>
              </w:smartTagPr>
              <w:r>
                <w:t>2150 m</w:t>
              </w:r>
            </w:smartTag>
          </w:p>
        </w:tc>
        <w:tc>
          <w:tcPr>
            <w:tcW w:w="3049" w:type="dxa"/>
            <w:tcBorders>
              <w:top w:val="nil"/>
              <w:left w:val="nil"/>
              <w:bottom w:val="single" w:sz="4" w:space="0" w:color="auto"/>
              <w:right w:val="single" w:sz="4" w:space="0" w:color="auto"/>
            </w:tcBorders>
            <w:shd w:val="clear" w:color="auto" w:fill="auto"/>
            <w:vAlign w:val="center"/>
          </w:tcPr>
          <w:p w:rsidR="008A64BF" w:rsidRDefault="008A64BF" w:rsidP="00B0592C">
            <w:pPr>
              <w:ind w:firstLine="567"/>
              <w:jc w:val="both"/>
            </w:pPr>
            <w:r>
              <w:t>Güneydoğu Anadolu</w:t>
            </w:r>
          </w:p>
        </w:tc>
      </w:tr>
      <w:tr w:rsidR="008A64BF" w:rsidTr="00B0592C">
        <w:trPr>
          <w:trHeight w:val="255"/>
          <w:jc w:val="center"/>
        </w:trPr>
        <w:tc>
          <w:tcPr>
            <w:tcW w:w="1138" w:type="dxa"/>
            <w:tcBorders>
              <w:top w:val="nil"/>
              <w:left w:val="single" w:sz="4" w:space="0" w:color="auto"/>
              <w:bottom w:val="single" w:sz="4" w:space="0" w:color="auto"/>
              <w:right w:val="single" w:sz="4" w:space="0" w:color="auto"/>
            </w:tcBorders>
            <w:shd w:val="clear" w:color="auto" w:fill="auto"/>
            <w:vAlign w:val="center"/>
          </w:tcPr>
          <w:p w:rsidR="008A64BF" w:rsidRDefault="008A64BF" w:rsidP="00B0592C">
            <w:pPr>
              <w:jc w:val="both"/>
            </w:pPr>
            <w:r>
              <w:t>Erciyes</w:t>
            </w:r>
          </w:p>
        </w:tc>
        <w:tc>
          <w:tcPr>
            <w:tcW w:w="2195" w:type="dxa"/>
            <w:tcBorders>
              <w:top w:val="nil"/>
              <w:left w:val="nil"/>
              <w:bottom w:val="single" w:sz="4" w:space="0" w:color="auto"/>
              <w:right w:val="single" w:sz="4" w:space="0" w:color="auto"/>
            </w:tcBorders>
            <w:shd w:val="clear" w:color="auto" w:fill="auto"/>
            <w:vAlign w:val="center"/>
          </w:tcPr>
          <w:p w:rsidR="008A64BF" w:rsidRDefault="008A64BF" w:rsidP="00B0592C">
            <w:pPr>
              <w:ind w:firstLine="567"/>
              <w:jc w:val="both"/>
            </w:pPr>
            <w:smartTag w:uri="urn:schemas-microsoft-com:office:smarttags" w:element="metricconverter">
              <w:smartTagPr>
                <w:attr w:name="ProductID" w:val="1770 m"/>
              </w:smartTagPr>
              <w:r>
                <w:t>1770 m</w:t>
              </w:r>
            </w:smartTag>
          </w:p>
        </w:tc>
        <w:tc>
          <w:tcPr>
            <w:tcW w:w="3049" w:type="dxa"/>
            <w:tcBorders>
              <w:top w:val="nil"/>
              <w:left w:val="nil"/>
              <w:bottom w:val="single" w:sz="4" w:space="0" w:color="auto"/>
              <w:right w:val="single" w:sz="4" w:space="0" w:color="auto"/>
            </w:tcBorders>
            <w:shd w:val="clear" w:color="auto" w:fill="auto"/>
            <w:vAlign w:val="center"/>
          </w:tcPr>
          <w:p w:rsidR="008A64BF" w:rsidRDefault="008A64BF" w:rsidP="00B0592C">
            <w:pPr>
              <w:ind w:firstLine="567"/>
              <w:jc w:val="both"/>
            </w:pPr>
            <w:r>
              <w:t>İç Anadolu </w:t>
            </w:r>
          </w:p>
        </w:tc>
      </w:tr>
    </w:tbl>
    <w:p w:rsidR="008A64BF" w:rsidRDefault="008A64BF" w:rsidP="008A64BF">
      <w:pPr>
        <w:ind w:firstLine="567"/>
        <w:jc w:val="both"/>
      </w:pPr>
      <w:r>
        <w:t> </w:t>
      </w:r>
    </w:p>
    <w:p w:rsidR="008A64BF" w:rsidRDefault="008A64BF" w:rsidP="008A64BF">
      <w:pPr>
        <w:ind w:firstLine="567"/>
        <w:jc w:val="both"/>
      </w:pPr>
      <w:r>
        <w:t>Yukarıdaki tablo</w:t>
      </w:r>
      <w:r w:rsidR="00507BB4">
        <w:t>nun seslendirilişi:</w:t>
      </w:r>
    </w:p>
    <w:p w:rsidR="008A64BF" w:rsidRDefault="008A64BF" w:rsidP="008A64BF">
      <w:pPr>
        <w:ind w:firstLine="567"/>
        <w:jc w:val="both"/>
      </w:pPr>
      <w:r>
        <w:t>Türkiye'deki Dağlar</w:t>
      </w:r>
    </w:p>
    <w:p w:rsidR="008A64BF" w:rsidRDefault="008A64BF" w:rsidP="008A64BF">
      <w:pPr>
        <w:ind w:firstLine="567"/>
        <w:jc w:val="both"/>
      </w:pPr>
      <w:r>
        <w:t>Adı: Ağrı</w:t>
      </w:r>
    </w:p>
    <w:p w:rsidR="008A64BF" w:rsidRDefault="008A64BF" w:rsidP="008A64BF">
      <w:pPr>
        <w:ind w:firstLine="567"/>
        <w:jc w:val="both"/>
      </w:pPr>
      <w:r>
        <w:t>Yüksekliği: 5137 metre</w:t>
      </w:r>
    </w:p>
    <w:p w:rsidR="008A64BF" w:rsidRDefault="008A64BF" w:rsidP="008A64BF">
      <w:pPr>
        <w:ind w:firstLine="567"/>
        <w:jc w:val="both"/>
      </w:pPr>
      <w:r>
        <w:t>Bulunduğu Bölge: Doğu Anadolu</w:t>
      </w:r>
    </w:p>
    <w:p w:rsidR="008A64BF" w:rsidRDefault="008A64BF" w:rsidP="008A64BF">
      <w:pPr>
        <w:ind w:firstLine="567"/>
        <w:jc w:val="both"/>
      </w:pPr>
      <w:r>
        <w:t> </w:t>
      </w:r>
    </w:p>
    <w:p w:rsidR="008A64BF" w:rsidRDefault="008A64BF" w:rsidP="008A64BF">
      <w:pPr>
        <w:ind w:firstLine="567"/>
        <w:jc w:val="both"/>
      </w:pPr>
      <w:r>
        <w:t>Adı: Nemrut</w:t>
      </w:r>
    </w:p>
    <w:p w:rsidR="008A64BF" w:rsidRDefault="008A64BF" w:rsidP="008A64BF">
      <w:pPr>
        <w:ind w:firstLine="567"/>
        <w:jc w:val="both"/>
      </w:pPr>
      <w:r>
        <w:t>Yüksekliği: 2150 metre</w:t>
      </w:r>
    </w:p>
    <w:p w:rsidR="008A64BF" w:rsidRDefault="008A64BF" w:rsidP="008A64BF">
      <w:pPr>
        <w:ind w:firstLine="567"/>
        <w:jc w:val="both"/>
      </w:pPr>
      <w:r>
        <w:t>Bulunduğu Bölge: Güneydoğu Anadolu</w:t>
      </w:r>
    </w:p>
    <w:p w:rsidR="008A64BF" w:rsidRDefault="008A64BF" w:rsidP="008A64BF">
      <w:pPr>
        <w:ind w:firstLine="567"/>
        <w:jc w:val="both"/>
      </w:pPr>
      <w:r>
        <w:t> </w:t>
      </w:r>
    </w:p>
    <w:p w:rsidR="008A64BF" w:rsidRDefault="008A64BF" w:rsidP="008A64BF">
      <w:pPr>
        <w:ind w:firstLine="567"/>
        <w:jc w:val="both"/>
      </w:pPr>
      <w:r>
        <w:t>Adı: Erciyes</w:t>
      </w:r>
    </w:p>
    <w:p w:rsidR="008A64BF" w:rsidRDefault="008A64BF" w:rsidP="008A64BF">
      <w:pPr>
        <w:ind w:firstLine="567"/>
        <w:jc w:val="both"/>
      </w:pPr>
      <w:r>
        <w:t>Yüksekliği: 1770 metre</w:t>
      </w:r>
    </w:p>
    <w:p w:rsidR="008A64BF" w:rsidRDefault="008A64BF" w:rsidP="008A64BF">
      <w:pPr>
        <w:adjustRightInd w:val="0"/>
        <w:ind w:firstLine="567"/>
        <w:jc w:val="both"/>
      </w:pPr>
      <w:r>
        <w:t xml:space="preserve">Bulunduğu Bölge: İç Anadolu </w:t>
      </w:r>
    </w:p>
    <w:p w:rsidR="008A64BF" w:rsidRPr="005A4586" w:rsidRDefault="008A64BF" w:rsidP="008A64BF">
      <w:pPr>
        <w:adjustRightInd w:val="0"/>
        <w:ind w:firstLine="567"/>
        <w:jc w:val="both"/>
        <w:rPr>
          <w:sz w:val="28"/>
          <w:szCs w:val="28"/>
        </w:rPr>
      </w:pPr>
    </w:p>
    <w:p w:rsidR="008A64BF" w:rsidRDefault="00507BB4" w:rsidP="008A64BF">
      <w:pPr>
        <w:adjustRightInd w:val="0"/>
        <w:ind w:firstLine="567"/>
        <w:jc w:val="both"/>
        <w:rPr>
          <w:bCs/>
        </w:rPr>
      </w:pPr>
      <w:r>
        <w:rPr>
          <w:b/>
          <w:bCs/>
          <w:caps/>
          <w:sz w:val="28"/>
          <w:szCs w:val="28"/>
        </w:rPr>
        <w:t>2</w:t>
      </w:r>
      <w:r w:rsidR="008A64BF" w:rsidRPr="005A4586">
        <w:rPr>
          <w:b/>
          <w:bCs/>
          <w:caps/>
          <w:sz w:val="28"/>
          <w:szCs w:val="28"/>
        </w:rPr>
        <w:t>. Resimlerin seslendirilmesi:</w:t>
      </w:r>
      <w:r w:rsidR="008A64BF">
        <w:rPr>
          <w:bCs/>
        </w:rPr>
        <w:t xml:space="preserve"> Okunacak pasajda bir resim varsa bu resim dinleyicinin en kolay anlayacağı şekilde betimlenmelidir. Bu tür bölümlerde önce resmin betimlemesi seslendirilmeli, daha sonra okumaya kalındığı yerden devam edilmelidir. </w:t>
      </w:r>
    </w:p>
    <w:p w:rsidR="00507BB4" w:rsidRDefault="00507BB4" w:rsidP="008A64BF">
      <w:pPr>
        <w:adjustRightInd w:val="0"/>
        <w:ind w:firstLine="567"/>
        <w:jc w:val="both"/>
        <w:rPr>
          <w:bCs/>
        </w:rPr>
      </w:pPr>
    </w:p>
    <w:p w:rsidR="008A64BF" w:rsidRPr="005A4586" w:rsidRDefault="008A64BF" w:rsidP="008A64BF">
      <w:pPr>
        <w:adjustRightInd w:val="0"/>
        <w:ind w:firstLine="567"/>
        <w:jc w:val="both"/>
        <w:rPr>
          <w:b/>
          <w:bCs/>
        </w:rPr>
      </w:pPr>
      <w:r>
        <w:rPr>
          <w:b/>
          <w:bCs/>
        </w:rPr>
        <w:t xml:space="preserve">Örnek: </w:t>
      </w:r>
    </w:p>
    <w:p w:rsidR="008A64BF" w:rsidRDefault="008A64BF" w:rsidP="008A64BF">
      <w:pPr>
        <w:adjustRightInd w:val="0"/>
        <w:ind w:firstLine="567"/>
        <w:jc w:val="both"/>
      </w:pPr>
      <w:r>
        <w:t xml:space="preserve">Birinci resimde bilgisayar karşısında sandalyeye yaslanıp dik oturmuş biri ders çalışıyor, yine aynı resimde diğer bir kişi sırtını sandalyeye yaslamadan eğilerek ders çalışıyor. İkinci resimde spor formalı bir çocuk koşuyor. Üçüncü resimde yumurta süt, peynir, çeşitli sebze ve meyveler bulunuyor.  </w:t>
      </w:r>
    </w:p>
    <w:p w:rsidR="00507BB4" w:rsidRDefault="00507BB4" w:rsidP="008A64BF">
      <w:pPr>
        <w:adjustRightInd w:val="0"/>
        <w:ind w:firstLine="567"/>
        <w:jc w:val="both"/>
      </w:pPr>
    </w:p>
    <w:p w:rsidR="008A64BF" w:rsidRPr="005A4586" w:rsidRDefault="008A64BF" w:rsidP="008A64BF">
      <w:pPr>
        <w:adjustRightInd w:val="0"/>
        <w:ind w:firstLine="567"/>
        <w:jc w:val="both"/>
        <w:rPr>
          <w:b/>
        </w:rPr>
      </w:pPr>
      <w:r>
        <w:rPr>
          <w:b/>
        </w:rPr>
        <w:t xml:space="preserve">Örnek: </w:t>
      </w:r>
    </w:p>
    <w:p w:rsidR="008A64BF" w:rsidRDefault="008A64BF" w:rsidP="008A64BF">
      <w:pPr>
        <w:adjustRightInd w:val="0"/>
        <w:ind w:firstLine="567"/>
        <w:jc w:val="both"/>
      </w:pPr>
      <w:r>
        <w:t xml:space="preserve">Resimde dört vagonu olan bir tren </w:t>
      </w:r>
      <w:r w:rsidR="00507BB4">
        <w:t>bulunmaktadır</w:t>
      </w:r>
      <w:r>
        <w:t xml:space="preserve">. Birinci vagonun üzerinde dünya, ikinci vagonun üzerinde Güneş’in etrafında, üçüncü vagonun üzerinde neşeyle, dördüncü vagonun üzerinde dönüyor yazıyor. </w:t>
      </w:r>
    </w:p>
    <w:p w:rsidR="008A64BF" w:rsidRDefault="008A64BF" w:rsidP="008A64BF">
      <w:pPr>
        <w:adjustRightInd w:val="0"/>
        <w:ind w:firstLine="567"/>
        <w:jc w:val="both"/>
      </w:pPr>
    </w:p>
    <w:p w:rsidR="008A64BF" w:rsidRDefault="008A64BF" w:rsidP="008A64BF">
      <w:pPr>
        <w:adjustRightInd w:val="0"/>
        <w:ind w:firstLine="567"/>
        <w:jc w:val="both"/>
      </w:pPr>
    </w:p>
    <w:p w:rsidR="008A64BF" w:rsidRDefault="008A64BF" w:rsidP="008A64BF">
      <w:pPr>
        <w:adjustRightInd w:val="0"/>
        <w:ind w:firstLine="567"/>
        <w:jc w:val="both"/>
      </w:pPr>
    </w:p>
    <w:p w:rsidR="008A64BF" w:rsidRDefault="008A64BF" w:rsidP="008A64BF">
      <w:pPr>
        <w:adjustRightInd w:val="0"/>
        <w:ind w:firstLine="567"/>
        <w:jc w:val="both"/>
      </w:pPr>
    </w:p>
    <w:p w:rsidR="008A64BF" w:rsidRDefault="00507BB4" w:rsidP="008A64BF">
      <w:pPr>
        <w:adjustRightInd w:val="0"/>
        <w:ind w:firstLine="567"/>
        <w:jc w:val="both"/>
      </w:pPr>
      <w:r>
        <w:rPr>
          <w:b/>
          <w:caps/>
          <w:sz w:val="28"/>
          <w:szCs w:val="28"/>
        </w:rPr>
        <w:lastRenderedPageBreak/>
        <w:t>3</w:t>
      </w:r>
      <w:r w:rsidR="008A64BF" w:rsidRPr="005A4586">
        <w:rPr>
          <w:b/>
          <w:caps/>
          <w:sz w:val="28"/>
          <w:szCs w:val="28"/>
        </w:rPr>
        <w:t>. İngilizce soru ve metinlerdeki resimler:</w:t>
      </w:r>
      <w:r w:rsidR="008A64BF">
        <w:t xml:space="preserve"> İngilizce sorulardaki resimler Türkçe olarak betimlenmelidir.</w:t>
      </w:r>
    </w:p>
    <w:p w:rsidR="00507BB4" w:rsidRDefault="00507BB4" w:rsidP="008A64BF">
      <w:pPr>
        <w:adjustRightInd w:val="0"/>
        <w:ind w:firstLine="567"/>
        <w:jc w:val="both"/>
      </w:pPr>
    </w:p>
    <w:p w:rsidR="008A64BF" w:rsidRDefault="008A64BF" w:rsidP="008A64BF">
      <w:pPr>
        <w:adjustRightInd w:val="0"/>
        <w:ind w:firstLine="567"/>
        <w:jc w:val="both"/>
      </w:pPr>
      <w:r>
        <w:rPr>
          <w:b/>
        </w:rPr>
        <w:t>Örnek:</w:t>
      </w:r>
    </w:p>
    <w:p w:rsidR="008A64BF" w:rsidRDefault="008A64BF" w:rsidP="008A64BF">
      <w:pPr>
        <w:adjustRightInd w:val="0"/>
        <w:ind w:firstLine="567"/>
        <w:jc w:val="both"/>
      </w:pPr>
      <w:r>
        <w:t xml:space="preserve">Resimde öğretmen masasında oturan bir öğretmen ve üç öğrenci </w:t>
      </w:r>
      <w:r w:rsidR="00507BB4">
        <w:t>vardır</w:t>
      </w:r>
      <w:r>
        <w:t>. Bu sırada sınıfın kapısı çalınıyor.</w:t>
      </w:r>
    </w:p>
    <w:p w:rsidR="008A64BF" w:rsidRDefault="008A64BF" w:rsidP="008A64BF">
      <w:pPr>
        <w:adjustRightInd w:val="0"/>
        <w:ind w:firstLine="567"/>
        <w:jc w:val="both"/>
      </w:pPr>
    </w:p>
    <w:p w:rsidR="008A64BF" w:rsidRDefault="00507BB4" w:rsidP="008A64BF">
      <w:pPr>
        <w:adjustRightInd w:val="0"/>
        <w:ind w:firstLine="567"/>
        <w:jc w:val="both"/>
      </w:pPr>
      <w:r>
        <w:rPr>
          <w:b/>
          <w:caps/>
          <w:sz w:val="28"/>
          <w:szCs w:val="28"/>
        </w:rPr>
        <w:t>4</w:t>
      </w:r>
      <w:r w:rsidR="008A64BF" w:rsidRPr="005A4586">
        <w:rPr>
          <w:b/>
          <w:caps/>
          <w:sz w:val="28"/>
          <w:szCs w:val="28"/>
        </w:rPr>
        <w:t>. Yabancı Kelimeler:</w:t>
      </w:r>
      <w:r w:rsidR="008A64BF">
        <w:t xml:space="preserve"> </w:t>
      </w:r>
      <w:r>
        <w:t>Yabancı kelimelerin telaffuzu olabildiğince doğru yapılmalı, gerekirse Konuşan Kitaplık Görme Engelliler Merkezi görevlisinden yardım alınmalıdır.</w:t>
      </w:r>
    </w:p>
    <w:p w:rsidR="003F20BA" w:rsidRPr="00154E5A" w:rsidRDefault="003F20BA" w:rsidP="00894FC4">
      <w:pPr>
        <w:spacing w:after="200" w:line="276" w:lineRule="auto"/>
      </w:pPr>
    </w:p>
    <w:sectPr w:rsidR="003F20BA" w:rsidRPr="00154E5A" w:rsidSect="00550C9A">
      <w:footerReference w:type="default" r:id="rId9"/>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9A7" w:rsidRDefault="00C369A7" w:rsidP="00507BB4">
      <w:r>
        <w:separator/>
      </w:r>
    </w:p>
  </w:endnote>
  <w:endnote w:type="continuationSeparator" w:id="0">
    <w:p w:rsidR="00C369A7" w:rsidRDefault="00C369A7" w:rsidP="00507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1833319"/>
      <w:docPartObj>
        <w:docPartGallery w:val="Page Numbers (Bottom of Page)"/>
        <w:docPartUnique/>
      </w:docPartObj>
    </w:sdtPr>
    <w:sdtEndPr/>
    <w:sdtContent>
      <w:p w:rsidR="00507BB4" w:rsidRDefault="00507BB4">
        <w:pPr>
          <w:pStyle w:val="Altbilgi"/>
          <w:jc w:val="center"/>
        </w:pPr>
        <w:r>
          <w:fldChar w:fldCharType="begin"/>
        </w:r>
        <w:r>
          <w:instrText>PAGE   \* MERGEFORMAT</w:instrText>
        </w:r>
        <w:r>
          <w:fldChar w:fldCharType="separate"/>
        </w:r>
        <w:r w:rsidR="001C20B6">
          <w:rPr>
            <w:noProof/>
          </w:rPr>
          <w:t>9</w:t>
        </w:r>
        <w:r>
          <w:fldChar w:fldCharType="end"/>
        </w:r>
      </w:p>
    </w:sdtContent>
  </w:sdt>
  <w:p w:rsidR="00507BB4" w:rsidRDefault="00507BB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9A7" w:rsidRDefault="00C369A7" w:rsidP="00507BB4">
      <w:r>
        <w:separator/>
      </w:r>
    </w:p>
  </w:footnote>
  <w:footnote w:type="continuationSeparator" w:id="0">
    <w:p w:rsidR="00C369A7" w:rsidRDefault="00C369A7" w:rsidP="00507B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A60DC"/>
    <w:multiLevelType w:val="multilevel"/>
    <w:tmpl w:val="45CAAE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D91564E"/>
    <w:multiLevelType w:val="hybridMultilevel"/>
    <w:tmpl w:val="0A76CB88"/>
    <w:lvl w:ilvl="0" w:tplc="DC203C76">
      <w:start w:val="1"/>
      <w:numFmt w:val="decimal"/>
      <w:lvlText w:val="%1-"/>
      <w:lvlJc w:val="left"/>
      <w:pPr>
        <w:tabs>
          <w:tab w:val="num" w:pos="735"/>
        </w:tabs>
        <w:ind w:left="735" w:hanging="37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6CE61096"/>
    <w:multiLevelType w:val="multilevel"/>
    <w:tmpl w:val="09902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82293"/>
    <w:rsid w:val="00001FBE"/>
    <w:rsid w:val="0000546D"/>
    <w:rsid w:val="00006130"/>
    <w:rsid w:val="00007416"/>
    <w:rsid w:val="00012147"/>
    <w:rsid w:val="00012560"/>
    <w:rsid w:val="000165A4"/>
    <w:rsid w:val="00016C43"/>
    <w:rsid w:val="00017C3D"/>
    <w:rsid w:val="000202CF"/>
    <w:rsid w:val="00020373"/>
    <w:rsid w:val="000209E9"/>
    <w:rsid w:val="0002232C"/>
    <w:rsid w:val="00024C6D"/>
    <w:rsid w:val="00026745"/>
    <w:rsid w:val="000310C5"/>
    <w:rsid w:val="0003401B"/>
    <w:rsid w:val="000361E9"/>
    <w:rsid w:val="00047EFD"/>
    <w:rsid w:val="0005109D"/>
    <w:rsid w:val="0005139F"/>
    <w:rsid w:val="0005168A"/>
    <w:rsid w:val="00052F96"/>
    <w:rsid w:val="00053B30"/>
    <w:rsid w:val="00054A02"/>
    <w:rsid w:val="00055E74"/>
    <w:rsid w:val="00061458"/>
    <w:rsid w:val="00062560"/>
    <w:rsid w:val="00064FBD"/>
    <w:rsid w:val="00065C7B"/>
    <w:rsid w:val="00066C86"/>
    <w:rsid w:val="000708BD"/>
    <w:rsid w:val="000717BC"/>
    <w:rsid w:val="0007322B"/>
    <w:rsid w:val="00075729"/>
    <w:rsid w:val="00084E3D"/>
    <w:rsid w:val="0008682A"/>
    <w:rsid w:val="00090984"/>
    <w:rsid w:val="000938A4"/>
    <w:rsid w:val="00097533"/>
    <w:rsid w:val="000A1DE5"/>
    <w:rsid w:val="000A3E44"/>
    <w:rsid w:val="000B1CBC"/>
    <w:rsid w:val="000B1FDF"/>
    <w:rsid w:val="000B280D"/>
    <w:rsid w:val="000B3639"/>
    <w:rsid w:val="000B420C"/>
    <w:rsid w:val="000C3C8C"/>
    <w:rsid w:val="000C4FAF"/>
    <w:rsid w:val="000C50A7"/>
    <w:rsid w:val="000D0F99"/>
    <w:rsid w:val="000D3DD1"/>
    <w:rsid w:val="000D4454"/>
    <w:rsid w:val="000D4541"/>
    <w:rsid w:val="000D7224"/>
    <w:rsid w:val="000E37AB"/>
    <w:rsid w:val="000E45C6"/>
    <w:rsid w:val="000E64E2"/>
    <w:rsid w:val="000E6C0D"/>
    <w:rsid w:val="000E7428"/>
    <w:rsid w:val="000F0842"/>
    <w:rsid w:val="000F5FBA"/>
    <w:rsid w:val="000F6F48"/>
    <w:rsid w:val="00101462"/>
    <w:rsid w:val="00101697"/>
    <w:rsid w:val="00104AA7"/>
    <w:rsid w:val="001057BE"/>
    <w:rsid w:val="00106F9A"/>
    <w:rsid w:val="00107DC5"/>
    <w:rsid w:val="00107E6A"/>
    <w:rsid w:val="00111329"/>
    <w:rsid w:val="00112203"/>
    <w:rsid w:val="00115AC7"/>
    <w:rsid w:val="00124996"/>
    <w:rsid w:val="00127D09"/>
    <w:rsid w:val="001306E9"/>
    <w:rsid w:val="001345D3"/>
    <w:rsid w:val="00134F46"/>
    <w:rsid w:val="00135E69"/>
    <w:rsid w:val="00137667"/>
    <w:rsid w:val="00140785"/>
    <w:rsid w:val="00141C5C"/>
    <w:rsid w:val="00142A67"/>
    <w:rsid w:val="00146A12"/>
    <w:rsid w:val="00150C79"/>
    <w:rsid w:val="00154CAC"/>
    <w:rsid w:val="00154E5A"/>
    <w:rsid w:val="0015525C"/>
    <w:rsid w:val="001555AA"/>
    <w:rsid w:val="00155A7D"/>
    <w:rsid w:val="00156669"/>
    <w:rsid w:val="001614CE"/>
    <w:rsid w:val="00164AAB"/>
    <w:rsid w:val="00165311"/>
    <w:rsid w:val="001679DD"/>
    <w:rsid w:val="001775F3"/>
    <w:rsid w:val="00177B04"/>
    <w:rsid w:val="00182E0F"/>
    <w:rsid w:val="00191FB7"/>
    <w:rsid w:val="00192C09"/>
    <w:rsid w:val="0019671B"/>
    <w:rsid w:val="00196A70"/>
    <w:rsid w:val="001A182A"/>
    <w:rsid w:val="001A23C5"/>
    <w:rsid w:val="001A24CC"/>
    <w:rsid w:val="001A3181"/>
    <w:rsid w:val="001A6F9B"/>
    <w:rsid w:val="001A7DA2"/>
    <w:rsid w:val="001B3086"/>
    <w:rsid w:val="001C0B84"/>
    <w:rsid w:val="001C20B6"/>
    <w:rsid w:val="001C3FF8"/>
    <w:rsid w:val="001D08AB"/>
    <w:rsid w:val="001D5A02"/>
    <w:rsid w:val="001D6675"/>
    <w:rsid w:val="001E0474"/>
    <w:rsid w:val="001E0DC1"/>
    <w:rsid w:val="001E639F"/>
    <w:rsid w:val="001F0F41"/>
    <w:rsid w:val="001F287D"/>
    <w:rsid w:val="001F3826"/>
    <w:rsid w:val="001F4E98"/>
    <w:rsid w:val="001F650C"/>
    <w:rsid w:val="002024EA"/>
    <w:rsid w:val="00203549"/>
    <w:rsid w:val="0020373F"/>
    <w:rsid w:val="00205CBD"/>
    <w:rsid w:val="002062C5"/>
    <w:rsid w:val="00206999"/>
    <w:rsid w:val="00214670"/>
    <w:rsid w:val="00215923"/>
    <w:rsid w:val="00216DD6"/>
    <w:rsid w:val="00217F6D"/>
    <w:rsid w:val="00225207"/>
    <w:rsid w:val="00225A23"/>
    <w:rsid w:val="00225CBB"/>
    <w:rsid w:val="00227968"/>
    <w:rsid w:val="0023104D"/>
    <w:rsid w:val="002334AC"/>
    <w:rsid w:val="00235324"/>
    <w:rsid w:val="00235C4C"/>
    <w:rsid w:val="002400D9"/>
    <w:rsid w:val="00243C2D"/>
    <w:rsid w:val="00247A36"/>
    <w:rsid w:val="00247A47"/>
    <w:rsid w:val="0025566A"/>
    <w:rsid w:val="002560B0"/>
    <w:rsid w:val="002650E3"/>
    <w:rsid w:val="00266D2A"/>
    <w:rsid w:val="00266D45"/>
    <w:rsid w:val="00267930"/>
    <w:rsid w:val="00267B23"/>
    <w:rsid w:val="00270E4F"/>
    <w:rsid w:val="002755A1"/>
    <w:rsid w:val="00277279"/>
    <w:rsid w:val="00292B09"/>
    <w:rsid w:val="002951BD"/>
    <w:rsid w:val="002A5572"/>
    <w:rsid w:val="002A5835"/>
    <w:rsid w:val="002A5EC0"/>
    <w:rsid w:val="002B0662"/>
    <w:rsid w:val="002B0ACE"/>
    <w:rsid w:val="002B491B"/>
    <w:rsid w:val="002B529C"/>
    <w:rsid w:val="002B608F"/>
    <w:rsid w:val="002B7842"/>
    <w:rsid w:val="002C1556"/>
    <w:rsid w:val="002C2556"/>
    <w:rsid w:val="002C3F17"/>
    <w:rsid w:val="002D03CD"/>
    <w:rsid w:val="002D2C13"/>
    <w:rsid w:val="002D3905"/>
    <w:rsid w:val="002D3D8D"/>
    <w:rsid w:val="002D58CA"/>
    <w:rsid w:val="002D6B90"/>
    <w:rsid w:val="002D7BED"/>
    <w:rsid w:val="002E323B"/>
    <w:rsid w:val="002E4FCD"/>
    <w:rsid w:val="002E74D4"/>
    <w:rsid w:val="002F3D91"/>
    <w:rsid w:val="002F42CE"/>
    <w:rsid w:val="002F436D"/>
    <w:rsid w:val="002F460D"/>
    <w:rsid w:val="002F5F1C"/>
    <w:rsid w:val="0030250E"/>
    <w:rsid w:val="00304530"/>
    <w:rsid w:val="0030688F"/>
    <w:rsid w:val="00310B59"/>
    <w:rsid w:val="00321540"/>
    <w:rsid w:val="00321F64"/>
    <w:rsid w:val="00322D1A"/>
    <w:rsid w:val="00323290"/>
    <w:rsid w:val="0032369B"/>
    <w:rsid w:val="0032444B"/>
    <w:rsid w:val="00325CAD"/>
    <w:rsid w:val="0033481A"/>
    <w:rsid w:val="00336FDD"/>
    <w:rsid w:val="00344FC3"/>
    <w:rsid w:val="003450C9"/>
    <w:rsid w:val="00346CE3"/>
    <w:rsid w:val="003472D8"/>
    <w:rsid w:val="00347D9E"/>
    <w:rsid w:val="00350CF5"/>
    <w:rsid w:val="00350E87"/>
    <w:rsid w:val="003532B6"/>
    <w:rsid w:val="00356DCD"/>
    <w:rsid w:val="003654B1"/>
    <w:rsid w:val="00367425"/>
    <w:rsid w:val="003714CC"/>
    <w:rsid w:val="00371C99"/>
    <w:rsid w:val="00375507"/>
    <w:rsid w:val="003772D6"/>
    <w:rsid w:val="003846F4"/>
    <w:rsid w:val="003864CF"/>
    <w:rsid w:val="00387915"/>
    <w:rsid w:val="0039052E"/>
    <w:rsid w:val="003906AA"/>
    <w:rsid w:val="00392C93"/>
    <w:rsid w:val="0039440E"/>
    <w:rsid w:val="003A3124"/>
    <w:rsid w:val="003B06EC"/>
    <w:rsid w:val="003B3153"/>
    <w:rsid w:val="003C144B"/>
    <w:rsid w:val="003C247D"/>
    <w:rsid w:val="003C4427"/>
    <w:rsid w:val="003C6AC1"/>
    <w:rsid w:val="003C7432"/>
    <w:rsid w:val="003C747A"/>
    <w:rsid w:val="003C7FCE"/>
    <w:rsid w:val="003D1566"/>
    <w:rsid w:val="003D1753"/>
    <w:rsid w:val="003D4AA8"/>
    <w:rsid w:val="003D729E"/>
    <w:rsid w:val="003E04B3"/>
    <w:rsid w:val="003E44A4"/>
    <w:rsid w:val="003E4D99"/>
    <w:rsid w:val="003E7FB2"/>
    <w:rsid w:val="003F0C12"/>
    <w:rsid w:val="003F1B43"/>
    <w:rsid w:val="003F20BA"/>
    <w:rsid w:val="003F5046"/>
    <w:rsid w:val="003F5B04"/>
    <w:rsid w:val="00401CCD"/>
    <w:rsid w:val="00404C72"/>
    <w:rsid w:val="0041165D"/>
    <w:rsid w:val="0042400B"/>
    <w:rsid w:val="0043510E"/>
    <w:rsid w:val="0043776C"/>
    <w:rsid w:val="00437C8F"/>
    <w:rsid w:val="00440495"/>
    <w:rsid w:val="00444DD6"/>
    <w:rsid w:val="004476D6"/>
    <w:rsid w:val="00452C7A"/>
    <w:rsid w:val="004539AB"/>
    <w:rsid w:val="00456D6B"/>
    <w:rsid w:val="004573BF"/>
    <w:rsid w:val="004578B9"/>
    <w:rsid w:val="00483041"/>
    <w:rsid w:val="00485265"/>
    <w:rsid w:val="00485B1D"/>
    <w:rsid w:val="00485B5A"/>
    <w:rsid w:val="004872B4"/>
    <w:rsid w:val="00487A5B"/>
    <w:rsid w:val="00491804"/>
    <w:rsid w:val="00493122"/>
    <w:rsid w:val="004940EC"/>
    <w:rsid w:val="00495FE5"/>
    <w:rsid w:val="0049684E"/>
    <w:rsid w:val="00496D35"/>
    <w:rsid w:val="00497E36"/>
    <w:rsid w:val="004A0049"/>
    <w:rsid w:val="004A43A8"/>
    <w:rsid w:val="004A54E6"/>
    <w:rsid w:val="004A5BDC"/>
    <w:rsid w:val="004B328F"/>
    <w:rsid w:val="004C0E80"/>
    <w:rsid w:val="004C325F"/>
    <w:rsid w:val="004C3D25"/>
    <w:rsid w:val="004C61A9"/>
    <w:rsid w:val="004D2AEE"/>
    <w:rsid w:val="004D44EF"/>
    <w:rsid w:val="004D615F"/>
    <w:rsid w:val="004E6FB4"/>
    <w:rsid w:val="004F076A"/>
    <w:rsid w:val="004F15DF"/>
    <w:rsid w:val="004F1C77"/>
    <w:rsid w:val="004F3CC5"/>
    <w:rsid w:val="005011FF"/>
    <w:rsid w:val="00505AD4"/>
    <w:rsid w:val="00507768"/>
    <w:rsid w:val="00507BB4"/>
    <w:rsid w:val="00513975"/>
    <w:rsid w:val="00514D46"/>
    <w:rsid w:val="00517ECD"/>
    <w:rsid w:val="00521446"/>
    <w:rsid w:val="00524CA8"/>
    <w:rsid w:val="00525A02"/>
    <w:rsid w:val="0052701E"/>
    <w:rsid w:val="005300BC"/>
    <w:rsid w:val="005313AE"/>
    <w:rsid w:val="00532C24"/>
    <w:rsid w:val="0053618A"/>
    <w:rsid w:val="005409A8"/>
    <w:rsid w:val="005414EF"/>
    <w:rsid w:val="00543256"/>
    <w:rsid w:val="00545987"/>
    <w:rsid w:val="005503F3"/>
    <w:rsid w:val="00550C9A"/>
    <w:rsid w:val="00550E07"/>
    <w:rsid w:val="00551A99"/>
    <w:rsid w:val="00554DB1"/>
    <w:rsid w:val="005567B8"/>
    <w:rsid w:val="00557842"/>
    <w:rsid w:val="005602C7"/>
    <w:rsid w:val="005605BE"/>
    <w:rsid w:val="00560DA0"/>
    <w:rsid w:val="00561934"/>
    <w:rsid w:val="00566F2F"/>
    <w:rsid w:val="00567140"/>
    <w:rsid w:val="00574591"/>
    <w:rsid w:val="00574B5B"/>
    <w:rsid w:val="005827B6"/>
    <w:rsid w:val="00583D10"/>
    <w:rsid w:val="0058637E"/>
    <w:rsid w:val="0059082C"/>
    <w:rsid w:val="005918D8"/>
    <w:rsid w:val="00591FFA"/>
    <w:rsid w:val="005A001F"/>
    <w:rsid w:val="005A32FD"/>
    <w:rsid w:val="005A4586"/>
    <w:rsid w:val="005A5344"/>
    <w:rsid w:val="005B1AF5"/>
    <w:rsid w:val="005B493B"/>
    <w:rsid w:val="005B559F"/>
    <w:rsid w:val="005B6E61"/>
    <w:rsid w:val="005C2167"/>
    <w:rsid w:val="005C4E3F"/>
    <w:rsid w:val="005C7526"/>
    <w:rsid w:val="005D0357"/>
    <w:rsid w:val="005D0CA9"/>
    <w:rsid w:val="005D1D5E"/>
    <w:rsid w:val="005D28C4"/>
    <w:rsid w:val="005D49B4"/>
    <w:rsid w:val="005D5911"/>
    <w:rsid w:val="005D72CC"/>
    <w:rsid w:val="005E02C9"/>
    <w:rsid w:val="005E333C"/>
    <w:rsid w:val="005E62C6"/>
    <w:rsid w:val="005E6496"/>
    <w:rsid w:val="005F50A8"/>
    <w:rsid w:val="005F52F2"/>
    <w:rsid w:val="005F60C6"/>
    <w:rsid w:val="00600CDD"/>
    <w:rsid w:val="00601561"/>
    <w:rsid w:val="00604A33"/>
    <w:rsid w:val="0060656B"/>
    <w:rsid w:val="00610BBC"/>
    <w:rsid w:val="006139FE"/>
    <w:rsid w:val="0061597E"/>
    <w:rsid w:val="00615F68"/>
    <w:rsid w:val="0061657A"/>
    <w:rsid w:val="006172AB"/>
    <w:rsid w:val="0061771F"/>
    <w:rsid w:val="00622711"/>
    <w:rsid w:val="00622C1E"/>
    <w:rsid w:val="00626D05"/>
    <w:rsid w:val="0063341B"/>
    <w:rsid w:val="006334A5"/>
    <w:rsid w:val="00640A56"/>
    <w:rsid w:val="00642D01"/>
    <w:rsid w:val="00643B5F"/>
    <w:rsid w:val="006447C9"/>
    <w:rsid w:val="006456CD"/>
    <w:rsid w:val="0064630C"/>
    <w:rsid w:val="00647F4D"/>
    <w:rsid w:val="00650853"/>
    <w:rsid w:val="0065344F"/>
    <w:rsid w:val="00654DA8"/>
    <w:rsid w:val="00655995"/>
    <w:rsid w:val="00660285"/>
    <w:rsid w:val="006622B5"/>
    <w:rsid w:val="00663190"/>
    <w:rsid w:val="0066422B"/>
    <w:rsid w:val="00665E33"/>
    <w:rsid w:val="00670C93"/>
    <w:rsid w:val="00670ED1"/>
    <w:rsid w:val="0067205F"/>
    <w:rsid w:val="00672A59"/>
    <w:rsid w:val="00674C08"/>
    <w:rsid w:val="00681C69"/>
    <w:rsid w:val="00682293"/>
    <w:rsid w:val="00686632"/>
    <w:rsid w:val="00691E73"/>
    <w:rsid w:val="006A01A9"/>
    <w:rsid w:val="006A2C22"/>
    <w:rsid w:val="006A312D"/>
    <w:rsid w:val="006B0FA8"/>
    <w:rsid w:val="006B1572"/>
    <w:rsid w:val="006B1BA7"/>
    <w:rsid w:val="006B3745"/>
    <w:rsid w:val="006B3B5D"/>
    <w:rsid w:val="006B5FC3"/>
    <w:rsid w:val="006B7C71"/>
    <w:rsid w:val="006C05F6"/>
    <w:rsid w:val="006C062D"/>
    <w:rsid w:val="006C13CA"/>
    <w:rsid w:val="006C2196"/>
    <w:rsid w:val="006C79A8"/>
    <w:rsid w:val="006D1435"/>
    <w:rsid w:val="006D5552"/>
    <w:rsid w:val="006D74C1"/>
    <w:rsid w:val="006E0ED3"/>
    <w:rsid w:val="006E39C0"/>
    <w:rsid w:val="006E43A3"/>
    <w:rsid w:val="006E6E0A"/>
    <w:rsid w:val="006F0135"/>
    <w:rsid w:val="006F377B"/>
    <w:rsid w:val="006F5F44"/>
    <w:rsid w:val="006F70FB"/>
    <w:rsid w:val="006F7B87"/>
    <w:rsid w:val="0070345C"/>
    <w:rsid w:val="007037B7"/>
    <w:rsid w:val="0071072E"/>
    <w:rsid w:val="00711056"/>
    <w:rsid w:val="0071176F"/>
    <w:rsid w:val="0071447D"/>
    <w:rsid w:val="00716535"/>
    <w:rsid w:val="00732455"/>
    <w:rsid w:val="00733D07"/>
    <w:rsid w:val="0073657B"/>
    <w:rsid w:val="007372BA"/>
    <w:rsid w:val="007403DD"/>
    <w:rsid w:val="00740C6C"/>
    <w:rsid w:val="007454B0"/>
    <w:rsid w:val="00755EEC"/>
    <w:rsid w:val="00763651"/>
    <w:rsid w:val="00764047"/>
    <w:rsid w:val="007661A9"/>
    <w:rsid w:val="00766543"/>
    <w:rsid w:val="00767E79"/>
    <w:rsid w:val="00767EA6"/>
    <w:rsid w:val="00771B4F"/>
    <w:rsid w:val="00773C84"/>
    <w:rsid w:val="007770BB"/>
    <w:rsid w:val="00785795"/>
    <w:rsid w:val="00787C80"/>
    <w:rsid w:val="00790BE1"/>
    <w:rsid w:val="00794D50"/>
    <w:rsid w:val="007A000F"/>
    <w:rsid w:val="007A1CC7"/>
    <w:rsid w:val="007A3296"/>
    <w:rsid w:val="007A3F26"/>
    <w:rsid w:val="007A6CD7"/>
    <w:rsid w:val="007B2B11"/>
    <w:rsid w:val="007B4E2C"/>
    <w:rsid w:val="007C1CA7"/>
    <w:rsid w:val="007C3548"/>
    <w:rsid w:val="007C5F88"/>
    <w:rsid w:val="007C6162"/>
    <w:rsid w:val="007C6C2B"/>
    <w:rsid w:val="007D30CA"/>
    <w:rsid w:val="007D4AB9"/>
    <w:rsid w:val="007D6D81"/>
    <w:rsid w:val="007E003F"/>
    <w:rsid w:val="007E0D99"/>
    <w:rsid w:val="007E1F5B"/>
    <w:rsid w:val="007F366E"/>
    <w:rsid w:val="007F5768"/>
    <w:rsid w:val="007F57FC"/>
    <w:rsid w:val="007F76D0"/>
    <w:rsid w:val="00810445"/>
    <w:rsid w:val="008106C3"/>
    <w:rsid w:val="00812CB9"/>
    <w:rsid w:val="00814287"/>
    <w:rsid w:val="00821A2B"/>
    <w:rsid w:val="008240B8"/>
    <w:rsid w:val="0082442C"/>
    <w:rsid w:val="00824D97"/>
    <w:rsid w:val="008331F9"/>
    <w:rsid w:val="0083707B"/>
    <w:rsid w:val="00841BD9"/>
    <w:rsid w:val="00841C43"/>
    <w:rsid w:val="00845A28"/>
    <w:rsid w:val="00845BF2"/>
    <w:rsid w:val="00850168"/>
    <w:rsid w:val="008527EF"/>
    <w:rsid w:val="00854D92"/>
    <w:rsid w:val="008551F0"/>
    <w:rsid w:val="00861355"/>
    <w:rsid w:val="008622E9"/>
    <w:rsid w:val="00865700"/>
    <w:rsid w:val="00865BF6"/>
    <w:rsid w:val="008679D5"/>
    <w:rsid w:val="00867E02"/>
    <w:rsid w:val="00870C00"/>
    <w:rsid w:val="0087209E"/>
    <w:rsid w:val="008726D2"/>
    <w:rsid w:val="00873033"/>
    <w:rsid w:val="00873325"/>
    <w:rsid w:val="00877FB2"/>
    <w:rsid w:val="00880E30"/>
    <w:rsid w:val="00882A90"/>
    <w:rsid w:val="00884F47"/>
    <w:rsid w:val="00885649"/>
    <w:rsid w:val="00886D70"/>
    <w:rsid w:val="00894FC4"/>
    <w:rsid w:val="00896339"/>
    <w:rsid w:val="008964A2"/>
    <w:rsid w:val="008979EA"/>
    <w:rsid w:val="00897A4D"/>
    <w:rsid w:val="008A05F7"/>
    <w:rsid w:val="008A2D68"/>
    <w:rsid w:val="008A32E6"/>
    <w:rsid w:val="008A489F"/>
    <w:rsid w:val="008A64BF"/>
    <w:rsid w:val="008A75E1"/>
    <w:rsid w:val="008B00CF"/>
    <w:rsid w:val="008B04B8"/>
    <w:rsid w:val="008B063F"/>
    <w:rsid w:val="008B298B"/>
    <w:rsid w:val="008B57D8"/>
    <w:rsid w:val="008C0544"/>
    <w:rsid w:val="008C1E69"/>
    <w:rsid w:val="008C2409"/>
    <w:rsid w:val="008C3131"/>
    <w:rsid w:val="008C3705"/>
    <w:rsid w:val="008C7440"/>
    <w:rsid w:val="008D00E3"/>
    <w:rsid w:val="008D06CD"/>
    <w:rsid w:val="008D0968"/>
    <w:rsid w:val="008D0E6A"/>
    <w:rsid w:val="008D3BF5"/>
    <w:rsid w:val="008D4F5D"/>
    <w:rsid w:val="008E02CE"/>
    <w:rsid w:val="008E1AEE"/>
    <w:rsid w:val="008F012F"/>
    <w:rsid w:val="008F13F6"/>
    <w:rsid w:val="008F1BC4"/>
    <w:rsid w:val="008F20C5"/>
    <w:rsid w:val="008F6E43"/>
    <w:rsid w:val="008F7CAF"/>
    <w:rsid w:val="00901825"/>
    <w:rsid w:val="00902827"/>
    <w:rsid w:val="00904061"/>
    <w:rsid w:val="00904E9B"/>
    <w:rsid w:val="00905E27"/>
    <w:rsid w:val="00912916"/>
    <w:rsid w:val="00916BA7"/>
    <w:rsid w:val="009174C7"/>
    <w:rsid w:val="00925E58"/>
    <w:rsid w:val="00930B6B"/>
    <w:rsid w:val="009310DB"/>
    <w:rsid w:val="009318A1"/>
    <w:rsid w:val="0093245C"/>
    <w:rsid w:val="009336FA"/>
    <w:rsid w:val="00936FBF"/>
    <w:rsid w:val="009415B5"/>
    <w:rsid w:val="0094186F"/>
    <w:rsid w:val="00942F6B"/>
    <w:rsid w:val="00943461"/>
    <w:rsid w:val="00950943"/>
    <w:rsid w:val="009536C3"/>
    <w:rsid w:val="00955570"/>
    <w:rsid w:val="00955FA2"/>
    <w:rsid w:val="009563B1"/>
    <w:rsid w:val="009606EF"/>
    <w:rsid w:val="0096139D"/>
    <w:rsid w:val="009637E1"/>
    <w:rsid w:val="00964904"/>
    <w:rsid w:val="00965D0B"/>
    <w:rsid w:val="0097007F"/>
    <w:rsid w:val="009728F1"/>
    <w:rsid w:val="00973303"/>
    <w:rsid w:val="00975D34"/>
    <w:rsid w:val="009807A4"/>
    <w:rsid w:val="00982912"/>
    <w:rsid w:val="00985C39"/>
    <w:rsid w:val="00985E51"/>
    <w:rsid w:val="00986FA8"/>
    <w:rsid w:val="009A0482"/>
    <w:rsid w:val="009A2A13"/>
    <w:rsid w:val="009A4391"/>
    <w:rsid w:val="009A5948"/>
    <w:rsid w:val="009A78AA"/>
    <w:rsid w:val="009A790E"/>
    <w:rsid w:val="009B0DF3"/>
    <w:rsid w:val="009B778D"/>
    <w:rsid w:val="009C0A06"/>
    <w:rsid w:val="009C11C2"/>
    <w:rsid w:val="009C2029"/>
    <w:rsid w:val="009C2995"/>
    <w:rsid w:val="009C461D"/>
    <w:rsid w:val="009C47CB"/>
    <w:rsid w:val="009C793B"/>
    <w:rsid w:val="009C7C15"/>
    <w:rsid w:val="009D09D0"/>
    <w:rsid w:val="009D1919"/>
    <w:rsid w:val="009D6078"/>
    <w:rsid w:val="009E018E"/>
    <w:rsid w:val="009E1895"/>
    <w:rsid w:val="009E2B61"/>
    <w:rsid w:val="009E5CA5"/>
    <w:rsid w:val="009E6956"/>
    <w:rsid w:val="009E7119"/>
    <w:rsid w:val="009F29E3"/>
    <w:rsid w:val="009F49A3"/>
    <w:rsid w:val="009F66F7"/>
    <w:rsid w:val="00A00C70"/>
    <w:rsid w:val="00A01CCA"/>
    <w:rsid w:val="00A129BD"/>
    <w:rsid w:val="00A1647A"/>
    <w:rsid w:val="00A16EAB"/>
    <w:rsid w:val="00A176E9"/>
    <w:rsid w:val="00A178AD"/>
    <w:rsid w:val="00A25B09"/>
    <w:rsid w:val="00A26A85"/>
    <w:rsid w:val="00A277EF"/>
    <w:rsid w:val="00A3356F"/>
    <w:rsid w:val="00A35C00"/>
    <w:rsid w:val="00A41DF0"/>
    <w:rsid w:val="00A43804"/>
    <w:rsid w:val="00A443E4"/>
    <w:rsid w:val="00A51D61"/>
    <w:rsid w:val="00A51F98"/>
    <w:rsid w:val="00A62F84"/>
    <w:rsid w:val="00A66C31"/>
    <w:rsid w:val="00A67B0C"/>
    <w:rsid w:val="00A737BE"/>
    <w:rsid w:val="00A73C96"/>
    <w:rsid w:val="00A73E99"/>
    <w:rsid w:val="00A82186"/>
    <w:rsid w:val="00A83D49"/>
    <w:rsid w:val="00A86528"/>
    <w:rsid w:val="00A877AB"/>
    <w:rsid w:val="00A938DE"/>
    <w:rsid w:val="00AA50FB"/>
    <w:rsid w:val="00AB14E1"/>
    <w:rsid w:val="00AB1BD0"/>
    <w:rsid w:val="00AB5138"/>
    <w:rsid w:val="00AC1DB9"/>
    <w:rsid w:val="00AC39C8"/>
    <w:rsid w:val="00AC7AC8"/>
    <w:rsid w:val="00AD11EB"/>
    <w:rsid w:val="00AD35FB"/>
    <w:rsid w:val="00AD4641"/>
    <w:rsid w:val="00AD61B6"/>
    <w:rsid w:val="00AD6B9F"/>
    <w:rsid w:val="00AD7665"/>
    <w:rsid w:val="00AE28F9"/>
    <w:rsid w:val="00AE4B8A"/>
    <w:rsid w:val="00AE4ECB"/>
    <w:rsid w:val="00AF22EC"/>
    <w:rsid w:val="00AF30FA"/>
    <w:rsid w:val="00AF37AE"/>
    <w:rsid w:val="00AF5180"/>
    <w:rsid w:val="00AF5500"/>
    <w:rsid w:val="00AF60DD"/>
    <w:rsid w:val="00AF6F02"/>
    <w:rsid w:val="00AF7E90"/>
    <w:rsid w:val="00B0265B"/>
    <w:rsid w:val="00B048D6"/>
    <w:rsid w:val="00B14E71"/>
    <w:rsid w:val="00B220EE"/>
    <w:rsid w:val="00B2258C"/>
    <w:rsid w:val="00B2507C"/>
    <w:rsid w:val="00B31423"/>
    <w:rsid w:val="00B35526"/>
    <w:rsid w:val="00B36823"/>
    <w:rsid w:val="00B4460B"/>
    <w:rsid w:val="00B4495A"/>
    <w:rsid w:val="00B506C2"/>
    <w:rsid w:val="00B509BC"/>
    <w:rsid w:val="00B543F6"/>
    <w:rsid w:val="00B55144"/>
    <w:rsid w:val="00B55D6D"/>
    <w:rsid w:val="00B55E74"/>
    <w:rsid w:val="00B61F85"/>
    <w:rsid w:val="00B64373"/>
    <w:rsid w:val="00B64F3C"/>
    <w:rsid w:val="00B65367"/>
    <w:rsid w:val="00B6541E"/>
    <w:rsid w:val="00B667F5"/>
    <w:rsid w:val="00B67B44"/>
    <w:rsid w:val="00B704C6"/>
    <w:rsid w:val="00B713E2"/>
    <w:rsid w:val="00B72436"/>
    <w:rsid w:val="00B72B49"/>
    <w:rsid w:val="00B774C2"/>
    <w:rsid w:val="00B81EF4"/>
    <w:rsid w:val="00B8285B"/>
    <w:rsid w:val="00B83AD4"/>
    <w:rsid w:val="00B86CB7"/>
    <w:rsid w:val="00B920EC"/>
    <w:rsid w:val="00B96216"/>
    <w:rsid w:val="00B96E55"/>
    <w:rsid w:val="00B975F9"/>
    <w:rsid w:val="00BA352D"/>
    <w:rsid w:val="00BA7188"/>
    <w:rsid w:val="00BB13D0"/>
    <w:rsid w:val="00BB1E8B"/>
    <w:rsid w:val="00BB1F10"/>
    <w:rsid w:val="00BB6A96"/>
    <w:rsid w:val="00BC46A1"/>
    <w:rsid w:val="00BD377F"/>
    <w:rsid w:val="00BD61F7"/>
    <w:rsid w:val="00BE6CC6"/>
    <w:rsid w:val="00BF21E8"/>
    <w:rsid w:val="00BF2571"/>
    <w:rsid w:val="00BF633C"/>
    <w:rsid w:val="00BF7FC8"/>
    <w:rsid w:val="00C009B7"/>
    <w:rsid w:val="00C02C19"/>
    <w:rsid w:val="00C02EC7"/>
    <w:rsid w:val="00C03F81"/>
    <w:rsid w:val="00C072AB"/>
    <w:rsid w:val="00C07395"/>
    <w:rsid w:val="00C075EA"/>
    <w:rsid w:val="00C106F1"/>
    <w:rsid w:val="00C16D93"/>
    <w:rsid w:val="00C214F9"/>
    <w:rsid w:val="00C21AC6"/>
    <w:rsid w:val="00C22428"/>
    <w:rsid w:val="00C25D4F"/>
    <w:rsid w:val="00C321EB"/>
    <w:rsid w:val="00C369A7"/>
    <w:rsid w:val="00C406D8"/>
    <w:rsid w:val="00C4175C"/>
    <w:rsid w:val="00C44632"/>
    <w:rsid w:val="00C479E8"/>
    <w:rsid w:val="00C51354"/>
    <w:rsid w:val="00C528B5"/>
    <w:rsid w:val="00C52C2E"/>
    <w:rsid w:val="00C54F38"/>
    <w:rsid w:val="00C5532D"/>
    <w:rsid w:val="00C60BBE"/>
    <w:rsid w:val="00C60E5D"/>
    <w:rsid w:val="00C617FA"/>
    <w:rsid w:val="00C62C95"/>
    <w:rsid w:val="00C63F51"/>
    <w:rsid w:val="00C65559"/>
    <w:rsid w:val="00C6610E"/>
    <w:rsid w:val="00C67C6A"/>
    <w:rsid w:val="00C71183"/>
    <w:rsid w:val="00C7271E"/>
    <w:rsid w:val="00C7531A"/>
    <w:rsid w:val="00C77CC6"/>
    <w:rsid w:val="00C8101D"/>
    <w:rsid w:val="00C8563A"/>
    <w:rsid w:val="00C90A4F"/>
    <w:rsid w:val="00C90D34"/>
    <w:rsid w:val="00C90F52"/>
    <w:rsid w:val="00C9207D"/>
    <w:rsid w:val="00C9502F"/>
    <w:rsid w:val="00CA2C52"/>
    <w:rsid w:val="00CA3ACC"/>
    <w:rsid w:val="00CA5A8B"/>
    <w:rsid w:val="00CB00DA"/>
    <w:rsid w:val="00CB03BC"/>
    <w:rsid w:val="00CB2F4D"/>
    <w:rsid w:val="00CB4740"/>
    <w:rsid w:val="00CB49AD"/>
    <w:rsid w:val="00CC26F5"/>
    <w:rsid w:val="00CC2C93"/>
    <w:rsid w:val="00CD59A0"/>
    <w:rsid w:val="00CD796A"/>
    <w:rsid w:val="00CE1052"/>
    <w:rsid w:val="00CE10D3"/>
    <w:rsid w:val="00CE231B"/>
    <w:rsid w:val="00CE25C2"/>
    <w:rsid w:val="00CE329B"/>
    <w:rsid w:val="00CE5546"/>
    <w:rsid w:val="00CF5038"/>
    <w:rsid w:val="00CF5F57"/>
    <w:rsid w:val="00D034BF"/>
    <w:rsid w:val="00D03884"/>
    <w:rsid w:val="00D06A21"/>
    <w:rsid w:val="00D07888"/>
    <w:rsid w:val="00D121C9"/>
    <w:rsid w:val="00D1423F"/>
    <w:rsid w:val="00D153E8"/>
    <w:rsid w:val="00D157D1"/>
    <w:rsid w:val="00D16D00"/>
    <w:rsid w:val="00D20A67"/>
    <w:rsid w:val="00D20B81"/>
    <w:rsid w:val="00D227CD"/>
    <w:rsid w:val="00D23C48"/>
    <w:rsid w:val="00D24295"/>
    <w:rsid w:val="00D31115"/>
    <w:rsid w:val="00D320DE"/>
    <w:rsid w:val="00D368BD"/>
    <w:rsid w:val="00D3725D"/>
    <w:rsid w:val="00D4117E"/>
    <w:rsid w:val="00D42583"/>
    <w:rsid w:val="00D42705"/>
    <w:rsid w:val="00D427CE"/>
    <w:rsid w:val="00D4322C"/>
    <w:rsid w:val="00D46558"/>
    <w:rsid w:val="00D46572"/>
    <w:rsid w:val="00D4711F"/>
    <w:rsid w:val="00D54685"/>
    <w:rsid w:val="00D55B69"/>
    <w:rsid w:val="00D62696"/>
    <w:rsid w:val="00D62A17"/>
    <w:rsid w:val="00D661EB"/>
    <w:rsid w:val="00D66B18"/>
    <w:rsid w:val="00D73D6E"/>
    <w:rsid w:val="00D84247"/>
    <w:rsid w:val="00D867FB"/>
    <w:rsid w:val="00D903EA"/>
    <w:rsid w:val="00D91ACF"/>
    <w:rsid w:val="00D944F2"/>
    <w:rsid w:val="00DA0848"/>
    <w:rsid w:val="00DA3AF0"/>
    <w:rsid w:val="00DA7EA5"/>
    <w:rsid w:val="00DB0000"/>
    <w:rsid w:val="00DB06FE"/>
    <w:rsid w:val="00DB0ED3"/>
    <w:rsid w:val="00DB5D72"/>
    <w:rsid w:val="00DC1D2F"/>
    <w:rsid w:val="00DC21C1"/>
    <w:rsid w:val="00DC4056"/>
    <w:rsid w:val="00DC63AC"/>
    <w:rsid w:val="00DC7581"/>
    <w:rsid w:val="00DD4EE9"/>
    <w:rsid w:val="00DD5527"/>
    <w:rsid w:val="00DD653F"/>
    <w:rsid w:val="00DD6565"/>
    <w:rsid w:val="00DD7067"/>
    <w:rsid w:val="00DE1D55"/>
    <w:rsid w:val="00DE636F"/>
    <w:rsid w:val="00DE7822"/>
    <w:rsid w:val="00DF16B1"/>
    <w:rsid w:val="00DF4BB9"/>
    <w:rsid w:val="00DF737F"/>
    <w:rsid w:val="00DF73A7"/>
    <w:rsid w:val="00DF7B12"/>
    <w:rsid w:val="00E02F50"/>
    <w:rsid w:val="00E03D65"/>
    <w:rsid w:val="00E079BB"/>
    <w:rsid w:val="00E10CCA"/>
    <w:rsid w:val="00E14669"/>
    <w:rsid w:val="00E20F2C"/>
    <w:rsid w:val="00E2238E"/>
    <w:rsid w:val="00E234FB"/>
    <w:rsid w:val="00E24BB4"/>
    <w:rsid w:val="00E2562C"/>
    <w:rsid w:val="00E26532"/>
    <w:rsid w:val="00E2683D"/>
    <w:rsid w:val="00E34904"/>
    <w:rsid w:val="00E426D1"/>
    <w:rsid w:val="00E43BF7"/>
    <w:rsid w:val="00E44228"/>
    <w:rsid w:val="00E459F8"/>
    <w:rsid w:val="00E47BEE"/>
    <w:rsid w:val="00E501F6"/>
    <w:rsid w:val="00E5199D"/>
    <w:rsid w:val="00E54641"/>
    <w:rsid w:val="00E63A86"/>
    <w:rsid w:val="00E65BB5"/>
    <w:rsid w:val="00E66580"/>
    <w:rsid w:val="00E67420"/>
    <w:rsid w:val="00E70290"/>
    <w:rsid w:val="00E71EE7"/>
    <w:rsid w:val="00E735C0"/>
    <w:rsid w:val="00E75FF8"/>
    <w:rsid w:val="00E806FB"/>
    <w:rsid w:val="00E812CD"/>
    <w:rsid w:val="00E83F4B"/>
    <w:rsid w:val="00E84E15"/>
    <w:rsid w:val="00E85CEA"/>
    <w:rsid w:val="00E86F70"/>
    <w:rsid w:val="00E9134C"/>
    <w:rsid w:val="00E963B9"/>
    <w:rsid w:val="00E96DF6"/>
    <w:rsid w:val="00E975F5"/>
    <w:rsid w:val="00E9777C"/>
    <w:rsid w:val="00EA0C0B"/>
    <w:rsid w:val="00EA4CD0"/>
    <w:rsid w:val="00EA5636"/>
    <w:rsid w:val="00EA6527"/>
    <w:rsid w:val="00EB0467"/>
    <w:rsid w:val="00EB3F5B"/>
    <w:rsid w:val="00EB422A"/>
    <w:rsid w:val="00EC5033"/>
    <w:rsid w:val="00EC74A0"/>
    <w:rsid w:val="00ED0F4D"/>
    <w:rsid w:val="00ED2A56"/>
    <w:rsid w:val="00ED5332"/>
    <w:rsid w:val="00ED741E"/>
    <w:rsid w:val="00EE0988"/>
    <w:rsid w:val="00EE220D"/>
    <w:rsid w:val="00EE2978"/>
    <w:rsid w:val="00EF6E18"/>
    <w:rsid w:val="00F007A3"/>
    <w:rsid w:val="00F04B7A"/>
    <w:rsid w:val="00F0599A"/>
    <w:rsid w:val="00F0721F"/>
    <w:rsid w:val="00F07A9C"/>
    <w:rsid w:val="00F137CF"/>
    <w:rsid w:val="00F14519"/>
    <w:rsid w:val="00F17328"/>
    <w:rsid w:val="00F21154"/>
    <w:rsid w:val="00F24733"/>
    <w:rsid w:val="00F24A62"/>
    <w:rsid w:val="00F26908"/>
    <w:rsid w:val="00F3056D"/>
    <w:rsid w:val="00F31D31"/>
    <w:rsid w:val="00F353EB"/>
    <w:rsid w:val="00F36F47"/>
    <w:rsid w:val="00F47DF5"/>
    <w:rsid w:val="00F564F3"/>
    <w:rsid w:val="00F57DBB"/>
    <w:rsid w:val="00F61E6E"/>
    <w:rsid w:val="00F620F7"/>
    <w:rsid w:val="00F62548"/>
    <w:rsid w:val="00F640E3"/>
    <w:rsid w:val="00F65A7F"/>
    <w:rsid w:val="00F66B85"/>
    <w:rsid w:val="00F722F7"/>
    <w:rsid w:val="00F77497"/>
    <w:rsid w:val="00F831CB"/>
    <w:rsid w:val="00F92256"/>
    <w:rsid w:val="00F926E2"/>
    <w:rsid w:val="00F930DF"/>
    <w:rsid w:val="00F95251"/>
    <w:rsid w:val="00FA0701"/>
    <w:rsid w:val="00FB002C"/>
    <w:rsid w:val="00FB2537"/>
    <w:rsid w:val="00FB3C76"/>
    <w:rsid w:val="00FB4186"/>
    <w:rsid w:val="00FB552F"/>
    <w:rsid w:val="00FB771B"/>
    <w:rsid w:val="00FC0911"/>
    <w:rsid w:val="00FC3DF5"/>
    <w:rsid w:val="00FC6E13"/>
    <w:rsid w:val="00FC7CFA"/>
    <w:rsid w:val="00FD18C8"/>
    <w:rsid w:val="00FD4F77"/>
    <w:rsid w:val="00FD633F"/>
    <w:rsid w:val="00FE4996"/>
    <w:rsid w:val="00FE4DA2"/>
    <w:rsid w:val="00FE7C67"/>
    <w:rsid w:val="00FE7E32"/>
    <w:rsid w:val="00FF2A32"/>
    <w:rsid w:val="00FF6B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29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82293"/>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682293"/>
    <w:rPr>
      <w:rFonts w:ascii="Tahoma" w:hAnsi="Tahoma" w:cs="Tahoma"/>
      <w:sz w:val="16"/>
      <w:szCs w:val="16"/>
    </w:rPr>
  </w:style>
  <w:style w:type="character" w:styleId="Kpr">
    <w:name w:val="Hyperlink"/>
    <w:basedOn w:val="VarsaylanParagrafYazTipi"/>
    <w:uiPriority w:val="99"/>
    <w:unhideWhenUsed/>
    <w:rsid w:val="00682293"/>
    <w:rPr>
      <w:color w:val="0000FF" w:themeColor="hyperlink"/>
      <w:u w:val="single"/>
    </w:rPr>
  </w:style>
  <w:style w:type="character" w:customStyle="1" w:styleId="normalkucuk">
    <w:name w:val="normalkucuk"/>
    <w:basedOn w:val="VarsaylanParagrafYazTipi"/>
    <w:rsid w:val="009C2995"/>
  </w:style>
  <w:style w:type="character" w:customStyle="1" w:styleId="apple-converted-space">
    <w:name w:val="apple-converted-space"/>
    <w:basedOn w:val="VarsaylanParagrafYazTipi"/>
    <w:rsid w:val="009C2995"/>
  </w:style>
  <w:style w:type="paragraph" w:styleId="stbilgi">
    <w:name w:val="header"/>
    <w:basedOn w:val="Normal"/>
    <w:link w:val="stbilgiChar"/>
    <w:uiPriority w:val="99"/>
    <w:unhideWhenUsed/>
    <w:rsid w:val="00507BB4"/>
    <w:pPr>
      <w:tabs>
        <w:tab w:val="center" w:pos="4536"/>
        <w:tab w:val="right" w:pos="9072"/>
      </w:tabs>
    </w:pPr>
  </w:style>
  <w:style w:type="character" w:customStyle="1" w:styleId="stbilgiChar">
    <w:name w:val="Üstbilgi Char"/>
    <w:basedOn w:val="VarsaylanParagrafYazTipi"/>
    <w:link w:val="stbilgi"/>
    <w:uiPriority w:val="99"/>
    <w:rsid w:val="00507BB4"/>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507BB4"/>
    <w:pPr>
      <w:tabs>
        <w:tab w:val="center" w:pos="4536"/>
        <w:tab w:val="right" w:pos="9072"/>
      </w:tabs>
    </w:pPr>
  </w:style>
  <w:style w:type="character" w:customStyle="1" w:styleId="AltbilgiChar">
    <w:name w:val="Altbilgi Char"/>
    <w:basedOn w:val="VarsaylanParagrafYazTipi"/>
    <w:link w:val="Altbilgi"/>
    <w:uiPriority w:val="99"/>
    <w:rsid w:val="00507BB4"/>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84500">
      <w:bodyDiv w:val="1"/>
      <w:marLeft w:val="0"/>
      <w:marRight w:val="0"/>
      <w:marTop w:val="0"/>
      <w:marBottom w:val="0"/>
      <w:divBdr>
        <w:top w:val="none" w:sz="0" w:space="0" w:color="auto"/>
        <w:left w:val="none" w:sz="0" w:space="0" w:color="auto"/>
        <w:bottom w:val="none" w:sz="0" w:space="0" w:color="auto"/>
        <w:right w:val="none" w:sz="0" w:space="0" w:color="auto"/>
      </w:divBdr>
    </w:div>
    <w:div w:id="479272908">
      <w:bodyDiv w:val="1"/>
      <w:marLeft w:val="0"/>
      <w:marRight w:val="0"/>
      <w:marTop w:val="0"/>
      <w:marBottom w:val="0"/>
      <w:divBdr>
        <w:top w:val="none" w:sz="0" w:space="0" w:color="auto"/>
        <w:left w:val="none" w:sz="0" w:space="0" w:color="auto"/>
        <w:bottom w:val="none" w:sz="0" w:space="0" w:color="auto"/>
        <w:right w:val="none" w:sz="0" w:space="0" w:color="auto"/>
      </w:divBdr>
    </w:div>
    <w:div w:id="757099713">
      <w:bodyDiv w:val="1"/>
      <w:marLeft w:val="0"/>
      <w:marRight w:val="0"/>
      <w:marTop w:val="0"/>
      <w:marBottom w:val="0"/>
      <w:divBdr>
        <w:top w:val="none" w:sz="0" w:space="0" w:color="auto"/>
        <w:left w:val="none" w:sz="0" w:space="0" w:color="auto"/>
        <w:bottom w:val="none" w:sz="0" w:space="0" w:color="auto"/>
        <w:right w:val="none" w:sz="0" w:space="0" w:color="auto"/>
      </w:divBdr>
      <w:divsChild>
        <w:div w:id="745153096">
          <w:marLeft w:val="0"/>
          <w:marRight w:val="-2650"/>
          <w:marTop w:val="0"/>
          <w:marBottom w:val="0"/>
          <w:divBdr>
            <w:top w:val="none" w:sz="0" w:space="0" w:color="auto"/>
            <w:left w:val="none" w:sz="0" w:space="0" w:color="auto"/>
            <w:bottom w:val="none" w:sz="0" w:space="0" w:color="auto"/>
            <w:right w:val="single" w:sz="48" w:space="22" w:color="EEEEEE"/>
          </w:divBdr>
          <w:divsChild>
            <w:div w:id="1514611442">
              <w:marLeft w:val="0"/>
              <w:marRight w:val="0"/>
              <w:marTop w:val="0"/>
              <w:marBottom w:val="960"/>
              <w:divBdr>
                <w:top w:val="none" w:sz="0" w:space="0" w:color="auto"/>
                <w:left w:val="none" w:sz="0" w:space="0" w:color="auto"/>
                <w:bottom w:val="none" w:sz="0" w:space="0" w:color="auto"/>
                <w:right w:val="none" w:sz="0" w:space="0" w:color="auto"/>
              </w:divBdr>
              <w:divsChild>
                <w:div w:id="10700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86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usankitaplik@mkutup.gov.t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2328</Words>
  <Characters>13270</Characters>
  <Application>Microsoft Office Word</Application>
  <DocSecurity>0</DocSecurity>
  <Lines>110</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HTC</dc:creator>
  <cp:lastModifiedBy>Hatice Atlihan</cp:lastModifiedBy>
  <cp:revision>14</cp:revision>
  <cp:lastPrinted>2014-02-05T13:40:00Z</cp:lastPrinted>
  <dcterms:created xsi:type="dcterms:W3CDTF">2012-03-11T21:49:00Z</dcterms:created>
  <dcterms:modified xsi:type="dcterms:W3CDTF">2014-02-05T13:40:00Z</dcterms:modified>
</cp:coreProperties>
</file>