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3E76" w14:textId="77777777" w:rsidR="003E2341" w:rsidRPr="00FE31E2" w:rsidRDefault="003E2341" w:rsidP="00A97C14">
      <w:pPr>
        <w:shd w:val="clear" w:color="auto" w:fill="FFFFFF"/>
        <w:spacing w:after="0" w:line="345" w:lineRule="atLeast"/>
        <w:jc w:val="center"/>
        <w:rPr>
          <w:rFonts w:ascii="Verdana" w:eastAsia="Times New Roman" w:hAnsi="Verdana" w:cs="Times New Roman"/>
          <w:b/>
          <w:bCs/>
          <w:color w:val="000000"/>
          <w:sz w:val="17"/>
          <w:szCs w:val="17"/>
          <w:lang w:eastAsia="tr-TR"/>
        </w:rPr>
      </w:pPr>
      <w:r w:rsidRPr="00FE31E2">
        <w:rPr>
          <w:rFonts w:ascii="Verdana" w:eastAsia="Times New Roman" w:hAnsi="Verdana" w:cs="Times New Roman"/>
          <w:b/>
          <w:bCs/>
          <w:color w:val="000000"/>
          <w:sz w:val="17"/>
          <w:szCs w:val="17"/>
          <w:lang w:eastAsia="tr-TR"/>
        </w:rPr>
        <w:t>T.C. KÜLTÜR VE TURİZM BAKANLIĞI BİLGİ TEKNOLOJİLERİ GENEL MÜDÜRLÜĞÜ</w:t>
      </w:r>
    </w:p>
    <w:p w14:paraId="494413F3" w14:textId="77777777" w:rsidR="00AE6170" w:rsidRPr="00AE6170" w:rsidRDefault="003E2341" w:rsidP="00A97C14">
      <w:pPr>
        <w:shd w:val="clear" w:color="auto" w:fill="FFFFFF"/>
        <w:spacing w:after="0" w:line="345" w:lineRule="atLeast"/>
        <w:jc w:val="center"/>
        <w:rPr>
          <w:rFonts w:ascii="Verdana" w:eastAsia="Times New Roman" w:hAnsi="Verdana" w:cs="Times New Roman"/>
          <w:b/>
          <w:bCs/>
          <w:color w:val="000000"/>
          <w:sz w:val="17"/>
          <w:szCs w:val="17"/>
          <w:lang w:eastAsia="tr-TR"/>
        </w:rPr>
      </w:pPr>
      <w:r w:rsidRPr="00FE31E2">
        <w:rPr>
          <w:rFonts w:ascii="Verdana" w:eastAsia="Times New Roman" w:hAnsi="Verdana" w:cs="Times New Roman"/>
          <w:b/>
          <w:bCs/>
          <w:color w:val="000000"/>
          <w:sz w:val="17"/>
          <w:szCs w:val="17"/>
          <w:lang w:eastAsia="tr-TR"/>
        </w:rPr>
        <w:t xml:space="preserve">YAZILIM GELİŞTİRME ve BAKIM TAKVİMİ </w:t>
      </w:r>
      <w:r w:rsidR="00AE6170" w:rsidRPr="00FE31E2">
        <w:rPr>
          <w:rFonts w:ascii="Verdana" w:eastAsia="Times New Roman" w:hAnsi="Verdana" w:cs="Times New Roman"/>
          <w:b/>
          <w:bCs/>
          <w:color w:val="000000"/>
          <w:sz w:val="17"/>
          <w:szCs w:val="17"/>
          <w:lang w:eastAsia="tr-TR"/>
        </w:rPr>
        <w:t>YÖNERGESİ</w:t>
      </w:r>
    </w:p>
    <w:p w14:paraId="53BE3E5F" w14:textId="77777777" w:rsidR="003E2341" w:rsidRPr="00FE31E2" w:rsidRDefault="003E2341" w:rsidP="00A97C14">
      <w:pPr>
        <w:shd w:val="clear" w:color="auto" w:fill="FFFFFF"/>
        <w:spacing w:after="0" w:line="345" w:lineRule="atLeast"/>
        <w:jc w:val="both"/>
        <w:rPr>
          <w:rFonts w:ascii="Verdana" w:eastAsia="Times New Roman" w:hAnsi="Verdana" w:cs="Times New Roman"/>
          <w:b/>
          <w:bCs/>
          <w:color w:val="000000"/>
          <w:sz w:val="17"/>
          <w:szCs w:val="17"/>
          <w:lang w:eastAsia="tr-TR"/>
        </w:rPr>
      </w:pPr>
    </w:p>
    <w:p w14:paraId="446BAE55" w14:textId="77777777" w:rsidR="00AE6170" w:rsidRPr="00AE6170" w:rsidRDefault="00AE6170" w:rsidP="00234499">
      <w:pPr>
        <w:shd w:val="clear" w:color="auto" w:fill="FFFFFF"/>
        <w:spacing w:after="0" w:line="345" w:lineRule="atLeast"/>
        <w:jc w:val="center"/>
        <w:rPr>
          <w:rFonts w:ascii="Source Sans Pro" w:eastAsia="Times New Roman" w:hAnsi="Source Sans Pro" w:cs="Times New Roman"/>
          <w:sz w:val="23"/>
          <w:szCs w:val="23"/>
          <w:lang w:eastAsia="tr-TR"/>
        </w:rPr>
      </w:pPr>
      <w:r w:rsidRPr="00FE31E2">
        <w:rPr>
          <w:rFonts w:ascii="Verdana" w:eastAsia="Times New Roman" w:hAnsi="Verdana" w:cs="Times New Roman"/>
          <w:b/>
          <w:bCs/>
          <w:color w:val="000000"/>
          <w:sz w:val="17"/>
          <w:szCs w:val="17"/>
          <w:lang w:eastAsia="tr-TR"/>
        </w:rPr>
        <w:t>BİRİNCİ BÖLÜM</w:t>
      </w:r>
    </w:p>
    <w:p w14:paraId="720BDB54" w14:textId="77777777" w:rsidR="00AE6170" w:rsidRPr="00FE31E2" w:rsidRDefault="00AE6170" w:rsidP="00234499">
      <w:pPr>
        <w:shd w:val="clear" w:color="auto" w:fill="FFFFFF"/>
        <w:spacing w:after="0" w:line="345" w:lineRule="atLeast"/>
        <w:jc w:val="center"/>
        <w:rPr>
          <w:rFonts w:ascii="Verdana" w:eastAsia="Times New Roman" w:hAnsi="Verdana" w:cs="Times New Roman"/>
          <w:b/>
          <w:bCs/>
          <w:color w:val="000000"/>
          <w:sz w:val="17"/>
          <w:szCs w:val="17"/>
          <w:lang w:eastAsia="tr-TR"/>
        </w:rPr>
      </w:pPr>
      <w:r w:rsidRPr="00FE31E2">
        <w:rPr>
          <w:rFonts w:ascii="Verdana" w:eastAsia="Times New Roman" w:hAnsi="Verdana" w:cs="Times New Roman"/>
          <w:b/>
          <w:bCs/>
          <w:color w:val="000000"/>
          <w:sz w:val="17"/>
          <w:szCs w:val="17"/>
          <w:lang w:eastAsia="tr-TR"/>
        </w:rPr>
        <w:t>Genel Hükümler</w:t>
      </w:r>
    </w:p>
    <w:p w14:paraId="4BEA074C" w14:textId="77777777" w:rsidR="00197582" w:rsidRPr="00AE6170" w:rsidRDefault="00197582" w:rsidP="00A97C14">
      <w:pPr>
        <w:shd w:val="clear" w:color="auto" w:fill="FFFFFF"/>
        <w:spacing w:after="0" w:line="345" w:lineRule="atLeast"/>
        <w:jc w:val="both"/>
        <w:rPr>
          <w:rFonts w:ascii="Source Sans Pro" w:eastAsia="Times New Roman" w:hAnsi="Source Sans Pro" w:cs="Times New Roman"/>
          <w:sz w:val="23"/>
          <w:szCs w:val="23"/>
          <w:lang w:eastAsia="tr-TR"/>
        </w:rPr>
      </w:pPr>
    </w:p>
    <w:p w14:paraId="6C26CA18" w14:textId="77777777" w:rsidR="00AE6170" w:rsidRPr="00AE6170" w:rsidRDefault="00AE6170" w:rsidP="00F151F2">
      <w:pPr>
        <w:shd w:val="clear" w:color="auto" w:fill="FFFFFF"/>
        <w:spacing w:after="0" w:line="345" w:lineRule="atLeast"/>
        <w:ind w:firstLine="708"/>
        <w:jc w:val="both"/>
        <w:rPr>
          <w:rFonts w:ascii="Source Sans Pro" w:eastAsia="Times New Roman" w:hAnsi="Source Sans Pro" w:cs="Times New Roman"/>
          <w:sz w:val="23"/>
          <w:szCs w:val="23"/>
          <w:lang w:eastAsia="tr-TR"/>
        </w:rPr>
      </w:pPr>
      <w:r w:rsidRPr="00FE31E2">
        <w:rPr>
          <w:rFonts w:ascii="Verdana" w:eastAsia="Times New Roman" w:hAnsi="Verdana" w:cs="Times New Roman"/>
          <w:b/>
          <w:bCs/>
          <w:sz w:val="17"/>
          <w:szCs w:val="17"/>
          <w:lang w:eastAsia="tr-TR"/>
        </w:rPr>
        <w:t>Amaç ve kapsam </w:t>
      </w:r>
    </w:p>
    <w:p w14:paraId="2723F29B" w14:textId="77777777" w:rsidR="00AE6170" w:rsidRPr="00FE31E2" w:rsidRDefault="00AE6170" w:rsidP="00F151F2">
      <w:pPr>
        <w:shd w:val="clear" w:color="auto" w:fill="FFFFFF"/>
        <w:spacing w:after="0" w:line="345" w:lineRule="atLeast"/>
        <w:ind w:firstLine="708"/>
        <w:jc w:val="both"/>
        <w:rPr>
          <w:rFonts w:ascii="Verdana" w:eastAsia="Times New Roman" w:hAnsi="Verdana" w:cs="Times New Roman"/>
          <w:sz w:val="17"/>
          <w:szCs w:val="17"/>
          <w:lang w:eastAsia="tr-TR"/>
        </w:rPr>
      </w:pPr>
      <w:r w:rsidRPr="00FE31E2">
        <w:rPr>
          <w:rFonts w:ascii="Verdana" w:eastAsia="Times New Roman" w:hAnsi="Verdana" w:cs="Times New Roman"/>
          <w:b/>
          <w:bCs/>
          <w:sz w:val="17"/>
          <w:szCs w:val="17"/>
          <w:lang w:eastAsia="tr-TR"/>
        </w:rPr>
        <w:t>MADDE 1</w:t>
      </w:r>
      <w:r w:rsidRPr="00AE6170">
        <w:rPr>
          <w:rFonts w:ascii="Verdana" w:eastAsia="Times New Roman" w:hAnsi="Verdana" w:cs="Times New Roman"/>
          <w:sz w:val="17"/>
          <w:szCs w:val="17"/>
          <w:lang w:eastAsia="tr-TR"/>
        </w:rPr>
        <w:t>- (1) Bu Yönergenin amacı, Türkiye Cumhuriyeti Kültür ve Turizm Bakanlığı</w:t>
      </w:r>
      <w:r w:rsidR="00945992" w:rsidRPr="00FE31E2">
        <w:rPr>
          <w:rFonts w:ascii="Verdana" w:eastAsia="Times New Roman" w:hAnsi="Verdana" w:cs="Times New Roman"/>
          <w:sz w:val="17"/>
          <w:szCs w:val="17"/>
          <w:lang w:eastAsia="tr-TR"/>
        </w:rPr>
        <w:t xml:space="preserve"> </w:t>
      </w:r>
      <w:r w:rsidR="00ED753A" w:rsidRPr="00FE31E2">
        <w:rPr>
          <w:rFonts w:ascii="Verdana" w:eastAsia="Times New Roman" w:hAnsi="Verdana" w:cs="Times New Roman"/>
          <w:sz w:val="17"/>
          <w:szCs w:val="17"/>
          <w:lang w:eastAsia="tr-TR"/>
        </w:rPr>
        <w:t>Bilgi Teknolojileri Genel Müdürlüğünce yürütülen; Bakanlık Birimlerinin ihtiyaç duyduğu yazılımların güncel teknolojilerle geliştirilmesi veya tedarik edilmesi, mevcut yazılımların güncelleştirilmesi ve yazılımların bakımlarının yapılmasına yönelik çalışmaların, bir Yazılım Geliştirme ve Bakım Takvimi</w:t>
      </w:r>
      <w:r w:rsidR="00197582" w:rsidRPr="00FE31E2">
        <w:rPr>
          <w:rFonts w:ascii="Verdana" w:eastAsia="Times New Roman" w:hAnsi="Verdana" w:cs="Times New Roman"/>
          <w:sz w:val="17"/>
          <w:szCs w:val="17"/>
          <w:lang w:eastAsia="tr-TR"/>
        </w:rPr>
        <w:t xml:space="preserve"> </w:t>
      </w:r>
      <w:r w:rsidR="00ED753A" w:rsidRPr="00FE31E2">
        <w:rPr>
          <w:rFonts w:ascii="Verdana" w:eastAsia="Times New Roman" w:hAnsi="Verdana" w:cs="Times New Roman"/>
          <w:sz w:val="17"/>
          <w:szCs w:val="17"/>
          <w:lang w:eastAsia="tr-TR"/>
        </w:rPr>
        <w:t xml:space="preserve">çerçevesinde yapılmasını sağlamak ve bahsi geçen takvimin oluşturulma, güncellenme ve uygulanmasına </w:t>
      </w:r>
      <w:r w:rsidRPr="00AE6170">
        <w:rPr>
          <w:rFonts w:ascii="Verdana" w:eastAsia="Times New Roman" w:hAnsi="Verdana" w:cs="Times New Roman"/>
          <w:sz w:val="17"/>
          <w:szCs w:val="17"/>
          <w:lang w:eastAsia="tr-TR"/>
        </w:rPr>
        <w:t>ilişkin usul ve esasları düzenlemektir. </w:t>
      </w:r>
    </w:p>
    <w:p w14:paraId="291EEFC3" w14:textId="77777777" w:rsidR="003E2341" w:rsidRPr="00AE6170" w:rsidRDefault="003E2341" w:rsidP="00A97C14">
      <w:pPr>
        <w:shd w:val="clear" w:color="auto" w:fill="FFFFFF"/>
        <w:spacing w:after="0" w:line="345" w:lineRule="atLeast"/>
        <w:jc w:val="both"/>
        <w:rPr>
          <w:rFonts w:ascii="Source Sans Pro" w:eastAsia="Times New Roman" w:hAnsi="Source Sans Pro" w:cs="Times New Roman"/>
          <w:sz w:val="23"/>
          <w:szCs w:val="23"/>
          <w:lang w:eastAsia="tr-TR"/>
        </w:rPr>
      </w:pPr>
    </w:p>
    <w:p w14:paraId="22E0E24F" w14:textId="77777777" w:rsidR="00AE6170" w:rsidRPr="00AE6170" w:rsidRDefault="00AE6170" w:rsidP="00F151F2">
      <w:pPr>
        <w:shd w:val="clear" w:color="auto" w:fill="FFFFFF"/>
        <w:spacing w:after="0" w:line="360" w:lineRule="auto"/>
        <w:ind w:firstLine="708"/>
        <w:jc w:val="both"/>
        <w:rPr>
          <w:rFonts w:ascii="Source Sans Pro" w:eastAsia="Times New Roman" w:hAnsi="Source Sans Pro" w:cs="Times New Roman"/>
          <w:sz w:val="23"/>
          <w:szCs w:val="23"/>
          <w:lang w:eastAsia="tr-TR"/>
        </w:rPr>
      </w:pPr>
      <w:r w:rsidRPr="00FE31E2">
        <w:rPr>
          <w:rFonts w:ascii="Verdana" w:eastAsia="Times New Roman" w:hAnsi="Verdana" w:cs="Times New Roman"/>
          <w:b/>
          <w:bCs/>
          <w:color w:val="000000"/>
          <w:sz w:val="17"/>
          <w:szCs w:val="17"/>
          <w:lang w:eastAsia="tr-TR"/>
        </w:rPr>
        <w:t>Dayanak</w:t>
      </w:r>
    </w:p>
    <w:p w14:paraId="2856BBB4" w14:textId="77777777" w:rsidR="00AE6170" w:rsidRPr="00FE31E2" w:rsidRDefault="00AE6170" w:rsidP="00F151F2">
      <w:pPr>
        <w:spacing w:line="360" w:lineRule="auto"/>
        <w:ind w:firstLine="708"/>
        <w:jc w:val="both"/>
        <w:rPr>
          <w:rFonts w:ascii="Verdana" w:eastAsia="Times New Roman" w:hAnsi="Verdana" w:cs="Times New Roman"/>
          <w:color w:val="000000"/>
          <w:sz w:val="17"/>
          <w:szCs w:val="17"/>
          <w:lang w:eastAsia="tr-TR"/>
        </w:rPr>
      </w:pPr>
      <w:r w:rsidRPr="00FE31E2">
        <w:rPr>
          <w:rFonts w:ascii="Verdana" w:eastAsia="Times New Roman" w:hAnsi="Verdana" w:cs="Times New Roman"/>
          <w:b/>
          <w:bCs/>
          <w:color w:val="000000"/>
          <w:sz w:val="17"/>
          <w:szCs w:val="17"/>
          <w:lang w:eastAsia="tr-TR"/>
        </w:rPr>
        <w:t xml:space="preserve">MADDE </w:t>
      </w:r>
      <w:proofErr w:type="gramStart"/>
      <w:r w:rsidRPr="00FE31E2">
        <w:rPr>
          <w:rFonts w:ascii="Verdana" w:eastAsia="Times New Roman" w:hAnsi="Verdana" w:cs="Times New Roman"/>
          <w:b/>
          <w:bCs/>
          <w:color w:val="000000"/>
          <w:sz w:val="17"/>
          <w:szCs w:val="17"/>
          <w:lang w:eastAsia="tr-TR"/>
        </w:rPr>
        <w:t>2 -</w:t>
      </w:r>
      <w:proofErr w:type="gramEnd"/>
      <w:r w:rsidRPr="00FE31E2">
        <w:rPr>
          <w:rFonts w:ascii="Verdana" w:eastAsia="Times New Roman" w:hAnsi="Verdana" w:cs="Times New Roman"/>
          <w:b/>
          <w:bCs/>
          <w:color w:val="000000"/>
          <w:sz w:val="17"/>
          <w:szCs w:val="17"/>
          <w:lang w:eastAsia="tr-TR"/>
        </w:rPr>
        <w:t> </w:t>
      </w:r>
      <w:r w:rsidRPr="00AE6170">
        <w:rPr>
          <w:rFonts w:ascii="Verdana" w:eastAsia="Times New Roman" w:hAnsi="Verdana" w:cs="Times New Roman"/>
          <w:color w:val="000000"/>
          <w:sz w:val="17"/>
          <w:szCs w:val="17"/>
          <w:lang w:eastAsia="tr-TR"/>
        </w:rPr>
        <w:t>(1)</w:t>
      </w:r>
      <w:r w:rsidR="005055B5" w:rsidRPr="00FE31E2">
        <w:rPr>
          <w:rFonts w:ascii="Verdana" w:eastAsia="Times New Roman" w:hAnsi="Verdana" w:cs="Times New Roman"/>
          <w:color w:val="000000"/>
          <w:sz w:val="17"/>
          <w:szCs w:val="17"/>
          <w:lang w:eastAsia="tr-TR"/>
        </w:rPr>
        <w:t xml:space="preserve"> </w:t>
      </w:r>
      <w:r w:rsidRPr="00AE6170">
        <w:rPr>
          <w:rFonts w:ascii="Verdana" w:eastAsia="Times New Roman" w:hAnsi="Verdana" w:cs="Times New Roman"/>
          <w:color w:val="000000"/>
          <w:sz w:val="17"/>
          <w:szCs w:val="17"/>
          <w:lang w:eastAsia="tr-TR"/>
        </w:rPr>
        <w:t>Bu Yönerge</w:t>
      </w:r>
      <w:r w:rsidRPr="00FE31E2">
        <w:rPr>
          <w:rFonts w:ascii="Verdana" w:eastAsia="Times New Roman" w:hAnsi="Verdana" w:cs="Times New Roman"/>
          <w:b/>
          <w:bCs/>
          <w:color w:val="000000"/>
          <w:sz w:val="17"/>
          <w:szCs w:val="17"/>
          <w:lang w:eastAsia="tr-TR"/>
        </w:rPr>
        <w:t>, </w:t>
      </w:r>
      <w:r w:rsidR="003E2341" w:rsidRPr="00FE31E2">
        <w:rPr>
          <w:rFonts w:ascii="Verdana" w:eastAsia="Times New Roman" w:hAnsi="Verdana" w:cs="Times New Roman"/>
          <w:color w:val="000000"/>
          <w:sz w:val="17"/>
          <w:szCs w:val="17"/>
          <w:lang w:eastAsia="tr-TR"/>
        </w:rPr>
        <w:t xml:space="preserve">10/07/2018 tarih 30474 sayılı Resmi </w:t>
      </w:r>
      <w:proofErr w:type="spellStart"/>
      <w:r w:rsidR="003E2341" w:rsidRPr="00FE31E2">
        <w:rPr>
          <w:rFonts w:ascii="Verdana" w:eastAsia="Times New Roman" w:hAnsi="Verdana" w:cs="Times New Roman"/>
          <w:color w:val="000000"/>
          <w:sz w:val="17"/>
          <w:szCs w:val="17"/>
          <w:lang w:eastAsia="tr-TR"/>
        </w:rPr>
        <w:t>Gazete'de</w:t>
      </w:r>
      <w:proofErr w:type="spellEnd"/>
      <w:r w:rsidR="003E2341" w:rsidRPr="00FE31E2">
        <w:rPr>
          <w:rFonts w:ascii="Verdana" w:eastAsia="Times New Roman" w:hAnsi="Verdana" w:cs="Times New Roman"/>
          <w:color w:val="000000"/>
          <w:sz w:val="17"/>
          <w:szCs w:val="17"/>
          <w:lang w:eastAsia="tr-TR"/>
        </w:rPr>
        <w:t xml:space="preserve"> yayımlanan 1 sayılı Cumhurbaşkanlığı Teşkilatı Hakkında Cumhurbaşkanlığı Kararnamesi’nin 287/C maddesinin birinci fıkrasının (a) bendine </w:t>
      </w:r>
      <w:r w:rsidRPr="00AE6170">
        <w:rPr>
          <w:rFonts w:ascii="Verdana" w:eastAsia="Times New Roman" w:hAnsi="Verdana" w:cs="Times New Roman"/>
          <w:color w:val="000000"/>
          <w:sz w:val="17"/>
          <w:szCs w:val="17"/>
          <w:lang w:eastAsia="tr-TR"/>
        </w:rPr>
        <w:t>ve </w:t>
      </w:r>
      <w:r w:rsidR="003E2341" w:rsidRPr="00FE31E2">
        <w:rPr>
          <w:rFonts w:ascii="Verdana" w:eastAsia="Times New Roman" w:hAnsi="Verdana" w:cs="Times New Roman"/>
          <w:sz w:val="17"/>
          <w:szCs w:val="17"/>
          <w:lang w:eastAsia="tr-TR"/>
        </w:rPr>
        <w:t xml:space="preserve">T.C. Kültür ve Turizm Bakanlığı Bilgi Teknolojileri Genel Müdürlüğü Teşkilat ve Görevlerine İlişkin Yönetmeliği’nin  </w:t>
      </w:r>
      <w:r w:rsidR="00FA2590" w:rsidRPr="00FE31E2">
        <w:rPr>
          <w:rFonts w:ascii="Verdana" w:eastAsia="Times New Roman" w:hAnsi="Verdana" w:cs="Times New Roman"/>
          <w:sz w:val="17"/>
          <w:szCs w:val="17"/>
          <w:lang w:eastAsia="tr-TR"/>
        </w:rPr>
        <w:t>“</w:t>
      </w:r>
      <w:r w:rsidR="00FA2590" w:rsidRPr="00FE31E2">
        <w:rPr>
          <w:rFonts w:ascii="Verdana" w:eastAsia="Times New Roman" w:hAnsi="Verdana" w:cs="Times New Roman"/>
          <w:i/>
          <w:sz w:val="17"/>
          <w:szCs w:val="17"/>
          <w:lang w:eastAsia="tr-TR"/>
        </w:rPr>
        <w:t>Yazılım ve Uygulama Geliştirme Daire Başkanlığı</w:t>
      </w:r>
      <w:r w:rsidR="008704D1" w:rsidRPr="00FE31E2">
        <w:rPr>
          <w:rFonts w:ascii="Verdana" w:eastAsia="Times New Roman" w:hAnsi="Verdana" w:cs="Times New Roman"/>
          <w:sz w:val="17"/>
          <w:szCs w:val="17"/>
          <w:lang w:eastAsia="tr-TR"/>
        </w:rPr>
        <w:t xml:space="preserve">” başlıklı </w:t>
      </w:r>
      <w:r w:rsidR="003E2341" w:rsidRPr="00FE31E2">
        <w:rPr>
          <w:rFonts w:ascii="Verdana" w:eastAsia="Times New Roman" w:hAnsi="Verdana" w:cs="Times New Roman"/>
          <w:sz w:val="17"/>
          <w:szCs w:val="17"/>
          <w:lang w:eastAsia="tr-TR"/>
        </w:rPr>
        <w:t>14</w:t>
      </w:r>
      <w:r w:rsidRPr="00AE6170">
        <w:rPr>
          <w:rFonts w:ascii="Verdana" w:eastAsia="Times New Roman" w:hAnsi="Verdana" w:cs="Times New Roman"/>
          <w:sz w:val="17"/>
          <w:szCs w:val="17"/>
          <w:lang w:eastAsia="tr-TR"/>
        </w:rPr>
        <w:t xml:space="preserve"> </w:t>
      </w:r>
      <w:r w:rsidR="003E2341" w:rsidRPr="00FE31E2">
        <w:rPr>
          <w:rFonts w:ascii="Verdana" w:eastAsia="Times New Roman" w:hAnsi="Verdana" w:cs="Times New Roman"/>
          <w:sz w:val="17"/>
          <w:szCs w:val="17"/>
          <w:lang w:eastAsia="tr-TR"/>
        </w:rPr>
        <w:t>ü</w:t>
      </w:r>
      <w:r w:rsidRPr="00AE6170">
        <w:rPr>
          <w:rFonts w:ascii="Verdana" w:eastAsia="Times New Roman" w:hAnsi="Verdana" w:cs="Times New Roman"/>
          <w:sz w:val="17"/>
          <w:szCs w:val="17"/>
          <w:lang w:eastAsia="tr-TR"/>
        </w:rPr>
        <w:t>nc</w:t>
      </w:r>
      <w:r w:rsidR="003E2341" w:rsidRPr="00FE31E2">
        <w:rPr>
          <w:rFonts w:ascii="Verdana" w:eastAsia="Times New Roman" w:hAnsi="Verdana" w:cs="Times New Roman"/>
          <w:sz w:val="17"/>
          <w:szCs w:val="17"/>
          <w:lang w:eastAsia="tr-TR"/>
        </w:rPr>
        <w:t>ü</w:t>
      </w:r>
      <w:r w:rsidRPr="00AE6170">
        <w:rPr>
          <w:rFonts w:ascii="Verdana" w:eastAsia="Times New Roman" w:hAnsi="Verdana" w:cs="Times New Roman"/>
          <w:sz w:val="17"/>
          <w:szCs w:val="17"/>
          <w:lang w:eastAsia="tr-TR"/>
        </w:rPr>
        <w:t xml:space="preserve"> maddesinin (</w:t>
      </w:r>
      <w:r w:rsidR="003E2341" w:rsidRPr="00FE31E2">
        <w:rPr>
          <w:rFonts w:ascii="Verdana" w:eastAsia="Times New Roman" w:hAnsi="Verdana" w:cs="Times New Roman"/>
          <w:sz w:val="17"/>
          <w:szCs w:val="17"/>
          <w:lang w:eastAsia="tr-TR"/>
        </w:rPr>
        <w:t>a</w:t>
      </w:r>
      <w:r w:rsidRPr="00AE6170">
        <w:rPr>
          <w:rFonts w:ascii="Verdana" w:eastAsia="Times New Roman" w:hAnsi="Verdana" w:cs="Times New Roman"/>
          <w:sz w:val="17"/>
          <w:szCs w:val="17"/>
          <w:lang w:eastAsia="tr-TR"/>
        </w:rPr>
        <w:t>) bendine </w:t>
      </w:r>
      <w:r w:rsidRPr="00AE6170">
        <w:rPr>
          <w:rFonts w:ascii="Verdana" w:eastAsia="Times New Roman" w:hAnsi="Verdana" w:cs="Times New Roman"/>
          <w:color w:val="000000"/>
          <w:sz w:val="17"/>
          <w:szCs w:val="17"/>
          <w:lang w:eastAsia="tr-TR"/>
        </w:rPr>
        <w:t>dayanılarak hazırlanmıştır.</w:t>
      </w:r>
    </w:p>
    <w:p w14:paraId="226BBB6A" w14:textId="77777777" w:rsidR="00AE6170" w:rsidRPr="00AE6170" w:rsidRDefault="00AE6170" w:rsidP="00F151F2">
      <w:pPr>
        <w:shd w:val="clear" w:color="auto" w:fill="FFFFFF"/>
        <w:spacing w:after="0" w:line="345" w:lineRule="atLeast"/>
        <w:ind w:firstLine="708"/>
        <w:jc w:val="both"/>
        <w:rPr>
          <w:rFonts w:ascii="Source Sans Pro" w:eastAsia="Times New Roman" w:hAnsi="Source Sans Pro" w:cs="Times New Roman"/>
          <w:sz w:val="23"/>
          <w:szCs w:val="23"/>
          <w:lang w:eastAsia="tr-TR"/>
        </w:rPr>
      </w:pPr>
      <w:r w:rsidRPr="00FE31E2">
        <w:rPr>
          <w:rFonts w:ascii="Verdana" w:eastAsia="Times New Roman" w:hAnsi="Verdana" w:cs="Times New Roman"/>
          <w:b/>
          <w:bCs/>
          <w:color w:val="000000"/>
          <w:sz w:val="17"/>
          <w:szCs w:val="17"/>
          <w:lang w:eastAsia="tr-TR"/>
        </w:rPr>
        <w:t>Tanımlar</w:t>
      </w:r>
    </w:p>
    <w:p w14:paraId="1A018EE0" w14:textId="77777777" w:rsidR="00AE6170" w:rsidRPr="00AE6170" w:rsidRDefault="00AE6170" w:rsidP="00F151F2">
      <w:pPr>
        <w:shd w:val="clear" w:color="auto" w:fill="FFFFFF"/>
        <w:spacing w:after="0" w:line="345" w:lineRule="atLeast"/>
        <w:ind w:firstLine="708"/>
        <w:jc w:val="both"/>
        <w:rPr>
          <w:rFonts w:ascii="Source Sans Pro" w:eastAsia="Times New Roman" w:hAnsi="Source Sans Pro" w:cs="Times New Roman"/>
          <w:sz w:val="23"/>
          <w:szCs w:val="23"/>
          <w:lang w:eastAsia="tr-TR"/>
        </w:rPr>
      </w:pPr>
      <w:r w:rsidRPr="00FE31E2">
        <w:rPr>
          <w:rFonts w:ascii="Verdana" w:eastAsia="Times New Roman" w:hAnsi="Verdana" w:cs="Times New Roman"/>
          <w:b/>
          <w:bCs/>
          <w:color w:val="000000"/>
          <w:sz w:val="17"/>
          <w:szCs w:val="17"/>
          <w:lang w:eastAsia="tr-TR"/>
        </w:rPr>
        <w:t>MADDE 3</w:t>
      </w:r>
      <w:r w:rsidRPr="00AE6170">
        <w:rPr>
          <w:rFonts w:ascii="Verdana" w:eastAsia="Times New Roman" w:hAnsi="Verdana" w:cs="Times New Roman"/>
          <w:color w:val="000000"/>
          <w:sz w:val="17"/>
          <w:szCs w:val="17"/>
          <w:lang w:eastAsia="tr-TR"/>
        </w:rPr>
        <w:t> – (1) Bu Yönergede geçen;</w:t>
      </w:r>
    </w:p>
    <w:p w14:paraId="48D2F826" w14:textId="77777777" w:rsidR="00AE6170" w:rsidRPr="00AE6170" w:rsidRDefault="00AE6170" w:rsidP="00A97C14">
      <w:pPr>
        <w:shd w:val="clear" w:color="auto" w:fill="FFFFFF"/>
        <w:spacing w:after="0" w:line="345" w:lineRule="atLeast"/>
        <w:jc w:val="both"/>
        <w:rPr>
          <w:rFonts w:ascii="Source Sans Pro" w:eastAsia="Times New Roman" w:hAnsi="Source Sans Pro" w:cs="Times New Roman"/>
          <w:sz w:val="23"/>
          <w:szCs w:val="23"/>
          <w:lang w:eastAsia="tr-TR"/>
        </w:rPr>
      </w:pPr>
      <w:r w:rsidRPr="00AE6170">
        <w:rPr>
          <w:rFonts w:ascii="Verdana" w:eastAsia="Times New Roman" w:hAnsi="Verdana" w:cs="Times New Roman"/>
          <w:color w:val="000000"/>
          <w:sz w:val="17"/>
          <w:szCs w:val="17"/>
          <w:lang w:eastAsia="tr-TR"/>
        </w:rPr>
        <w:t>a) Bakanlık: Türkiye Cumhuriyeti Kültür ve Turizm Bakanlığını,</w:t>
      </w:r>
    </w:p>
    <w:p w14:paraId="60869C4D" w14:textId="77777777" w:rsidR="00AE6170" w:rsidRPr="00FE31E2" w:rsidRDefault="00AE6170" w:rsidP="00A97C14">
      <w:pPr>
        <w:shd w:val="clear" w:color="auto" w:fill="FFFFFF"/>
        <w:spacing w:after="0" w:line="345" w:lineRule="atLeast"/>
        <w:jc w:val="both"/>
        <w:rPr>
          <w:rFonts w:ascii="Verdana" w:eastAsia="Times New Roman" w:hAnsi="Verdana" w:cs="Times New Roman"/>
          <w:color w:val="000000"/>
          <w:sz w:val="17"/>
          <w:szCs w:val="17"/>
          <w:lang w:eastAsia="tr-TR"/>
        </w:rPr>
      </w:pPr>
      <w:r w:rsidRPr="00AE6170">
        <w:rPr>
          <w:rFonts w:ascii="Verdana" w:eastAsia="Times New Roman" w:hAnsi="Verdana" w:cs="Times New Roman"/>
          <w:color w:val="000000"/>
          <w:sz w:val="17"/>
          <w:szCs w:val="17"/>
          <w:lang w:eastAsia="tr-TR"/>
        </w:rPr>
        <w:t xml:space="preserve">b) </w:t>
      </w:r>
      <w:r w:rsidR="00F20E44" w:rsidRPr="00FE31E2">
        <w:rPr>
          <w:rFonts w:ascii="Verdana" w:eastAsia="Times New Roman" w:hAnsi="Verdana" w:cs="Times New Roman"/>
          <w:color w:val="000000"/>
          <w:sz w:val="17"/>
          <w:szCs w:val="17"/>
          <w:lang w:eastAsia="tr-TR"/>
        </w:rPr>
        <w:t>Genel Müdürlük:</w:t>
      </w:r>
      <w:r w:rsidRPr="00AE6170">
        <w:rPr>
          <w:rFonts w:ascii="Verdana" w:eastAsia="Times New Roman" w:hAnsi="Verdana" w:cs="Times New Roman"/>
          <w:color w:val="000000"/>
          <w:sz w:val="17"/>
          <w:szCs w:val="17"/>
          <w:lang w:eastAsia="tr-TR"/>
        </w:rPr>
        <w:t xml:space="preserve"> </w:t>
      </w:r>
      <w:r w:rsidR="00F20E44" w:rsidRPr="00AE6170">
        <w:rPr>
          <w:rFonts w:ascii="Verdana" w:eastAsia="Times New Roman" w:hAnsi="Verdana" w:cs="Times New Roman"/>
          <w:color w:val="000000"/>
          <w:sz w:val="17"/>
          <w:szCs w:val="17"/>
          <w:lang w:eastAsia="tr-TR"/>
        </w:rPr>
        <w:t>Türkiye Cumhuriyeti Kültür ve Turizm Bakanlığı</w:t>
      </w:r>
      <w:r w:rsidR="00F20E44" w:rsidRPr="00FE31E2">
        <w:rPr>
          <w:rFonts w:ascii="Verdana" w:eastAsia="Times New Roman" w:hAnsi="Verdana" w:cs="Times New Roman"/>
          <w:color w:val="000000"/>
          <w:sz w:val="17"/>
          <w:szCs w:val="17"/>
          <w:lang w:eastAsia="tr-TR"/>
        </w:rPr>
        <w:t xml:space="preserve"> Bilgi Teknolojileri Genel Müdürlüğünü</w:t>
      </w:r>
      <w:r w:rsidRPr="00AE6170">
        <w:rPr>
          <w:rFonts w:ascii="Verdana" w:eastAsia="Times New Roman" w:hAnsi="Verdana" w:cs="Times New Roman"/>
          <w:color w:val="000000"/>
          <w:sz w:val="17"/>
          <w:szCs w:val="17"/>
          <w:lang w:eastAsia="tr-TR"/>
        </w:rPr>
        <w:t>,</w:t>
      </w:r>
    </w:p>
    <w:p w14:paraId="27270F4A" w14:textId="77777777" w:rsidR="00197582" w:rsidRPr="00AE6170" w:rsidRDefault="00197582" w:rsidP="00A97C14">
      <w:pPr>
        <w:shd w:val="clear" w:color="auto" w:fill="FFFFFF"/>
        <w:spacing w:after="0" w:line="345" w:lineRule="atLeast"/>
        <w:jc w:val="both"/>
        <w:rPr>
          <w:rFonts w:ascii="Source Sans Pro" w:eastAsia="Times New Roman" w:hAnsi="Source Sans Pro" w:cs="Times New Roman"/>
          <w:sz w:val="23"/>
          <w:szCs w:val="23"/>
          <w:lang w:eastAsia="tr-TR"/>
        </w:rPr>
      </w:pPr>
      <w:r w:rsidRPr="00FE31E2">
        <w:rPr>
          <w:rFonts w:ascii="Verdana" w:eastAsia="Times New Roman" w:hAnsi="Verdana" w:cs="Times New Roman"/>
          <w:color w:val="000000"/>
          <w:sz w:val="17"/>
          <w:szCs w:val="17"/>
          <w:lang w:eastAsia="tr-TR"/>
        </w:rPr>
        <w:t>c</w:t>
      </w:r>
      <w:r w:rsidRPr="00AE6170">
        <w:rPr>
          <w:rFonts w:ascii="Verdana" w:eastAsia="Times New Roman" w:hAnsi="Verdana" w:cs="Times New Roman"/>
          <w:color w:val="000000"/>
          <w:sz w:val="17"/>
          <w:szCs w:val="17"/>
          <w:lang w:eastAsia="tr-TR"/>
        </w:rPr>
        <w:t xml:space="preserve">) </w:t>
      </w:r>
      <w:r w:rsidRPr="00FE31E2">
        <w:rPr>
          <w:rFonts w:ascii="Verdana" w:eastAsia="Times New Roman" w:hAnsi="Verdana" w:cs="Times New Roman"/>
          <w:color w:val="000000"/>
          <w:sz w:val="17"/>
          <w:szCs w:val="17"/>
          <w:lang w:eastAsia="tr-TR"/>
        </w:rPr>
        <w:t>Genel Müdür:</w:t>
      </w:r>
      <w:r w:rsidRPr="00AE6170">
        <w:rPr>
          <w:rFonts w:ascii="Verdana" w:eastAsia="Times New Roman" w:hAnsi="Verdana" w:cs="Times New Roman"/>
          <w:color w:val="000000"/>
          <w:sz w:val="17"/>
          <w:szCs w:val="17"/>
          <w:lang w:eastAsia="tr-TR"/>
        </w:rPr>
        <w:t xml:space="preserve"> Türkiye Cumhuriyeti Kültür ve Turizm Bakanlığı</w:t>
      </w:r>
      <w:r w:rsidRPr="00FE31E2">
        <w:rPr>
          <w:rFonts w:ascii="Verdana" w:eastAsia="Times New Roman" w:hAnsi="Verdana" w:cs="Times New Roman"/>
          <w:color w:val="000000"/>
          <w:sz w:val="17"/>
          <w:szCs w:val="17"/>
          <w:lang w:eastAsia="tr-TR"/>
        </w:rPr>
        <w:t xml:space="preserve"> Bilgi Teknolojileri Genel Müdürünü</w:t>
      </w:r>
      <w:r w:rsidRPr="00AE6170">
        <w:rPr>
          <w:rFonts w:ascii="Verdana" w:eastAsia="Times New Roman" w:hAnsi="Verdana" w:cs="Times New Roman"/>
          <w:color w:val="000000"/>
          <w:sz w:val="17"/>
          <w:szCs w:val="17"/>
          <w:lang w:eastAsia="tr-TR"/>
        </w:rPr>
        <w:t>,</w:t>
      </w:r>
    </w:p>
    <w:p w14:paraId="20825124" w14:textId="77777777" w:rsidR="00AE6170" w:rsidRPr="00AE6170" w:rsidRDefault="00197582" w:rsidP="00A97C14">
      <w:pPr>
        <w:shd w:val="clear" w:color="auto" w:fill="FFFFFF"/>
        <w:spacing w:after="0" w:line="345" w:lineRule="atLeast"/>
        <w:jc w:val="both"/>
        <w:rPr>
          <w:rFonts w:ascii="Source Sans Pro" w:eastAsia="Times New Roman" w:hAnsi="Source Sans Pro" w:cs="Times New Roman"/>
          <w:sz w:val="23"/>
          <w:szCs w:val="23"/>
          <w:lang w:eastAsia="tr-TR"/>
        </w:rPr>
      </w:pPr>
      <w:proofErr w:type="gramStart"/>
      <w:r w:rsidRPr="00FE31E2">
        <w:rPr>
          <w:rFonts w:ascii="Verdana" w:eastAsia="Times New Roman" w:hAnsi="Verdana" w:cs="Times New Roman"/>
          <w:color w:val="000000"/>
          <w:sz w:val="17"/>
          <w:szCs w:val="17"/>
          <w:lang w:eastAsia="tr-TR"/>
        </w:rPr>
        <w:t>ç</w:t>
      </w:r>
      <w:proofErr w:type="gramEnd"/>
      <w:r w:rsidR="00AE6170" w:rsidRPr="00AE6170">
        <w:rPr>
          <w:rFonts w:ascii="Verdana" w:eastAsia="Times New Roman" w:hAnsi="Verdana" w:cs="Times New Roman"/>
          <w:color w:val="000000"/>
          <w:sz w:val="17"/>
          <w:szCs w:val="17"/>
          <w:lang w:eastAsia="tr-TR"/>
        </w:rPr>
        <w:t>)</w:t>
      </w:r>
      <w:r w:rsidR="00E20D96" w:rsidRPr="00FE31E2">
        <w:rPr>
          <w:rFonts w:ascii="Verdana" w:eastAsia="Times New Roman" w:hAnsi="Verdana" w:cs="Times New Roman"/>
          <w:color w:val="000000"/>
          <w:sz w:val="17"/>
          <w:szCs w:val="17"/>
          <w:lang w:eastAsia="tr-TR"/>
        </w:rPr>
        <w:t xml:space="preserve"> </w:t>
      </w:r>
      <w:r w:rsidR="00F20E44" w:rsidRPr="00FE31E2">
        <w:rPr>
          <w:rFonts w:ascii="Verdana" w:eastAsia="Times New Roman" w:hAnsi="Verdana" w:cs="Times New Roman"/>
          <w:color w:val="000000"/>
          <w:sz w:val="17"/>
          <w:szCs w:val="17"/>
          <w:lang w:eastAsia="tr-TR"/>
        </w:rPr>
        <w:t>Birim</w:t>
      </w:r>
      <w:r w:rsidR="00AE6170" w:rsidRPr="00AE6170">
        <w:rPr>
          <w:rFonts w:ascii="Verdana" w:eastAsia="Times New Roman" w:hAnsi="Verdana" w:cs="Times New Roman"/>
          <w:color w:val="000000"/>
          <w:sz w:val="17"/>
          <w:szCs w:val="17"/>
          <w:lang w:eastAsia="tr-TR"/>
        </w:rPr>
        <w:t xml:space="preserve">: </w:t>
      </w:r>
      <w:r w:rsidR="00065BB9" w:rsidRPr="00AE6170">
        <w:rPr>
          <w:rFonts w:ascii="Verdana" w:eastAsia="Times New Roman" w:hAnsi="Verdana" w:cs="Times New Roman"/>
          <w:color w:val="000000"/>
          <w:sz w:val="17"/>
          <w:szCs w:val="17"/>
          <w:lang w:eastAsia="tr-TR"/>
        </w:rPr>
        <w:t>Türkiye Cumhuriyeti Kültür ve Turizm Bakanlığı</w:t>
      </w:r>
      <w:r w:rsidR="00065BB9" w:rsidRPr="00FE31E2">
        <w:rPr>
          <w:rFonts w:ascii="Verdana" w:eastAsia="Times New Roman" w:hAnsi="Verdana" w:cs="Times New Roman"/>
          <w:color w:val="000000"/>
          <w:sz w:val="17"/>
          <w:szCs w:val="17"/>
          <w:lang w:eastAsia="tr-TR"/>
        </w:rPr>
        <w:t>na bağlı diğer birimleri</w:t>
      </w:r>
      <w:r w:rsidR="00AE6170" w:rsidRPr="00AE6170">
        <w:rPr>
          <w:rFonts w:ascii="Verdana" w:eastAsia="Times New Roman" w:hAnsi="Verdana" w:cs="Times New Roman"/>
          <w:color w:val="000000"/>
          <w:sz w:val="17"/>
          <w:szCs w:val="17"/>
          <w:lang w:eastAsia="tr-TR"/>
        </w:rPr>
        <w:t>,</w:t>
      </w:r>
    </w:p>
    <w:p w14:paraId="426FA1F4" w14:textId="77777777" w:rsidR="00AE6170" w:rsidRPr="00FE31E2" w:rsidRDefault="00197582" w:rsidP="00A97C14">
      <w:pPr>
        <w:shd w:val="clear" w:color="auto" w:fill="FFFFFF"/>
        <w:spacing w:after="0" w:line="345" w:lineRule="atLeast"/>
        <w:jc w:val="both"/>
        <w:rPr>
          <w:rFonts w:ascii="Verdana" w:eastAsia="Times New Roman" w:hAnsi="Verdana" w:cs="Times New Roman"/>
          <w:color w:val="000000"/>
          <w:sz w:val="17"/>
          <w:szCs w:val="17"/>
          <w:lang w:eastAsia="tr-TR"/>
        </w:rPr>
      </w:pPr>
      <w:r w:rsidRPr="00FE31E2">
        <w:rPr>
          <w:rFonts w:ascii="Verdana" w:eastAsia="Times New Roman" w:hAnsi="Verdana" w:cs="Times New Roman"/>
          <w:color w:val="000000"/>
          <w:sz w:val="17"/>
          <w:szCs w:val="17"/>
          <w:lang w:eastAsia="tr-TR"/>
        </w:rPr>
        <w:t>d</w:t>
      </w:r>
      <w:r w:rsidR="00AE6170" w:rsidRPr="00AE6170">
        <w:rPr>
          <w:rFonts w:ascii="Verdana" w:eastAsia="Times New Roman" w:hAnsi="Verdana" w:cs="Times New Roman"/>
          <w:color w:val="000000"/>
          <w:sz w:val="17"/>
          <w:szCs w:val="17"/>
          <w:lang w:eastAsia="tr-TR"/>
        </w:rPr>
        <w:t xml:space="preserve">) </w:t>
      </w:r>
      <w:r w:rsidR="00065BB9" w:rsidRPr="00FE31E2">
        <w:rPr>
          <w:rFonts w:ascii="Verdana" w:eastAsia="Times New Roman" w:hAnsi="Verdana" w:cs="Times New Roman"/>
          <w:color w:val="000000"/>
          <w:sz w:val="17"/>
          <w:szCs w:val="17"/>
          <w:lang w:eastAsia="tr-TR"/>
        </w:rPr>
        <w:t>Takvim</w:t>
      </w:r>
      <w:r w:rsidR="00AE6170" w:rsidRPr="00AE6170">
        <w:rPr>
          <w:rFonts w:ascii="Verdana" w:eastAsia="Times New Roman" w:hAnsi="Verdana" w:cs="Times New Roman"/>
          <w:color w:val="000000"/>
          <w:sz w:val="17"/>
          <w:szCs w:val="17"/>
          <w:lang w:eastAsia="tr-TR"/>
        </w:rPr>
        <w:t xml:space="preserve">: </w:t>
      </w:r>
      <w:r w:rsidR="00065BB9" w:rsidRPr="00FE31E2">
        <w:rPr>
          <w:rFonts w:ascii="Verdana" w:eastAsia="Times New Roman" w:hAnsi="Verdana" w:cs="Times New Roman"/>
          <w:sz w:val="17"/>
          <w:szCs w:val="17"/>
          <w:lang w:eastAsia="tr-TR"/>
        </w:rPr>
        <w:t xml:space="preserve">Bakanlık Birimlerinin ihtiyaç duyduğu yazılımların güncel teknolojilerle geliştirilmesi veya tedarik edilmesi, mevcut yazılımların güncelleştirilmesi ve yazılımların bakımlarının yapılmasına yönelik çalışmalara dair süreçlerin </w:t>
      </w:r>
      <w:r w:rsidR="005004FD" w:rsidRPr="00FE31E2">
        <w:rPr>
          <w:rFonts w:ascii="Verdana" w:eastAsia="Times New Roman" w:hAnsi="Verdana" w:cs="Times New Roman"/>
          <w:sz w:val="17"/>
          <w:szCs w:val="17"/>
          <w:lang w:eastAsia="tr-TR"/>
        </w:rPr>
        <w:t xml:space="preserve">hedeflenen </w:t>
      </w:r>
      <w:r w:rsidR="00065BB9" w:rsidRPr="00FE31E2">
        <w:rPr>
          <w:rFonts w:ascii="Verdana" w:eastAsia="Times New Roman" w:hAnsi="Verdana" w:cs="Times New Roman"/>
          <w:sz w:val="17"/>
          <w:szCs w:val="17"/>
          <w:lang w:eastAsia="tr-TR"/>
        </w:rPr>
        <w:t>başlangıç ve bitiş zamanlarının tanımlandığı Yazılım Geliştirme ve Bakım Takvimini</w:t>
      </w:r>
      <w:r w:rsidR="00C5261D" w:rsidRPr="00FE31E2">
        <w:rPr>
          <w:rFonts w:ascii="Verdana" w:eastAsia="Times New Roman" w:hAnsi="Verdana" w:cs="Times New Roman"/>
          <w:sz w:val="17"/>
          <w:szCs w:val="17"/>
          <w:lang w:eastAsia="tr-TR"/>
        </w:rPr>
        <w:t xml:space="preserve"> (YGBT)</w:t>
      </w:r>
      <w:r w:rsidR="00AE6170" w:rsidRPr="00AE6170">
        <w:rPr>
          <w:rFonts w:ascii="Verdana" w:eastAsia="Times New Roman" w:hAnsi="Verdana" w:cs="Times New Roman"/>
          <w:color w:val="000000"/>
          <w:sz w:val="17"/>
          <w:szCs w:val="17"/>
          <w:lang w:eastAsia="tr-TR"/>
        </w:rPr>
        <w:t>,</w:t>
      </w:r>
    </w:p>
    <w:p w14:paraId="4FA4D93E" w14:textId="77777777" w:rsidR="005004FD" w:rsidRPr="00FE31E2" w:rsidRDefault="00197582" w:rsidP="00A97C14">
      <w:pPr>
        <w:shd w:val="clear" w:color="auto" w:fill="FFFFFF"/>
        <w:spacing w:after="0" w:line="345" w:lineRule="atLeast"/>
        <w:jc w:val="both"/>
        <w:rPr>
          <w:rFonts w:ascii="Verdana" w:eastAsia="Times New Roman" w:hAnsi="Verdana" w:cs="Times New Roman"/>
          <w:color w:val="000000"/>
          <w:sz w:val="17"/>
          <w:szCs w:val="17"/>
          <w:lang w:eastAsia="tr-TR"/>
        </w:rPr>
      </w:pPr>
      <w:r w:rsidRPr="00FE31E2">
        <w:rPr>
          <w:rFonts w:ascii="Verdana" w:eastAsia="Times New Roman" w:hAnsi="Verdana" w:cs="Times New Roman"/>
          <w:color w:val="000000"/>
          <w:sz w:val="17"/>
          <w:szCs w:val="17"/>
          <w:lang w:eastAsia="tr-TR"/>
        </w:rPr>
        <w:t>e</w:t>
      </w:r>
      <w:r w:rsidR="005004FD" w:rsidRPr="00FE31E2">
        <w:rPr>
          <w:rFonts w:ascii="Verdana" w:eastAsia="Times New Roman" w:hAnsi="Verdana" w:cs="Times New Roman"/>
          <w:color w:val="000000"/>
          <w:sz w:val="17"/>
          <w:szCs w:val="17"/>
          <w:lang w:eastAsia="tr-TR"/>
        </w:rPr>
        <w:t>) Proje: Birimler tarafından gönderilen her bir yazılım geliştirme veya bakım talebini,</w:t>
      </w:r>
    </w:p>
    <w:p w14:paraId="022F03EE" w14:textId="77777777" w:rsidR="00AE6170" w:rsidRPr="00AE6170" w:rsidRDefault="006D040D" w:rsidP="00A97C14">
      <w:pPr>
        <w:shd w:val="clear" w:color="auto" w:fill="FFFFFF"/>
        <w:spacing w:after="0" w:line="345" w:lineRule="atLeast"/>
        <w:jc w:val="both"/>
        <w:rPr>
          <w:rFonts w:ascii="Source Sans Pro" w:eastAsia="Times New Roman" w:hAnsi="Source Sans Pro" w:cs="Times New Roman"/>
          <w:sz w:val="23"/>
          <w:szCs w:val="23"/>
          <w:lang w:eastAsia="tr-TR"/>
        </w:rPr>
      </w:pPr>
      <w:r>
        <w:rPr>
          <w:rFonts w:ascii="Verdana" w:eastAsia="Times New Roman" w:hAnsi="Verdana" w:cs="Times New Roman"/>
          <w:color w:val="000000"/>
          <w:sz w:val="17"/>
          <w:szCs w:val="17"/>
          <w:lang w:eastAsia="tr-TR"/>
        </w:rPr>
        <w:t>f</w:t>
      </w:r>
      <w:r w:rsidR="00AE6170" w:rsidRPr="00AE6170">
        <w:rPr>
          <w:rFonts w:ascii="Verdana" w:eastAsia="Times New Roman" w:hAnsi="Verdana" w:cs="Times New Roman"/>
          <w:color w:val="000000"/>
          <w:sz w:val="17"/>
          <w:szCs w:val="17"/>
          <w:lang w:eastAsia="tr-TR"/>
        </w:rPr>
        <w:t xml:space="preserve">) </w:t>
      </w:r>
      <w:r w:rsidR="00065BB9" w:rsidRPr="00FE31E2">
        <w:rPr>
          <w:rFonts w:ascii="Verdana" w:eastAsia="Times New Roman" w:hAnsi="Verdana" w:cs="Times New Roman"/>
          <w:color w:val="000000"/>
          <w:sz w:val="17"/>
          <w:szCs w:val="17"/>
          <w:lang w:eastAsia="tr-TR"/>
        </w:rPr>
        <w:t>Firma</w:t>
      </w:r>
      <w:r w:rsidR="00AE6170" w:rsidRPr="00AE6170">
        <w:rPr>
          <w:rFonts w:ascii="Verdana" w:eastAsia="Times New Roman" w:hAnsi="Verdana" w:cs="Times New Roman"/>
          <w:color w:val="000000"/>
          <w:sz w:val="17"/>
          <w:szCs w:val="17"/>
          <w:lang w:eastAsia="tr-TR"/>
        </w:rPr>
        <w:t xml:space="preserve">: </w:t>
      </w:r>
      <w:r w:rsidR="00065BB9" w:rsidRPr="00FE31E2">
        <w:rPr>
          <w:rFonts w:ascii="Verdana" w:eastAsia="Times New Roman" w:hAnsi="Verdana" w:cs="Times New Roman"/>
          <w:color w:val="000000"/>
          <w:sz w:val="17"/>
          <w:szCs w:val="17"/>
          <w:lang w:eastAsia="tr-TR"/>
        </w:rPr>
        <w:t>Tedarik yoluyla gerçekleştirilen yazılım geliştirme ve bakım işlerini yürüten firmaları</w:t>
      </w:r>
      <w:r w:rsidR="00AE6170" w:rsidRPr="00AE6170">
        <w:rPr>
          <w:rFonts w:ascii="Verdana" w:eastAsia="Times New Roman" w:hAnsi="Verdana" w:cs="Times New Roman"/>
          <w:color w:val="000000"/>
          <w:sz w:val="17"/>
          <w:szCs w:val="17"/>
          <w:lang w:eastAsia="tr-TR"/>
        </w:rPr>
        <w:t>,</w:t>
      </w:r>
    </w:p>
    <w:p w14:paraId="60B68438" w14:textId="77777777" w:rsidR="00AE6170" w:rsidRPr="00FE31E2" w:rsidRDefault="006D040D" w:rsidP="00A97C14">
      <w:pPr>
        <w:shd w:val="clear" w:color="auto" w:fill="FFFFFF"/>
        <w:spacing w:after="0" w:line="345" w:lineRule="atLeast"/>
        <w:jc w:val="both"/>
        <w:rPr>
          <w:rFonts w:ascii="Verdana" w:eastAsia="Times New Roman" w:hAnsi="Verdana" w:cs="Times New Roman"/>
          <w:color w:val="000000"/>
          <w:sz w:val="17"/>
          <w:szCs w:val="17"/>
          <w:lang w:eastAsia="tr-TR"/>
        </w:rPr>
      </w:pPr>
      <w:r>
        <w:rPr>
          <w:rFonts w:ascii="Verdana" w:eastAsia="Times New Roman" w:hAnsi="Verdana" w:cs="Times New Roman"/>
          <w:color w:val="000000"/>
          <w:sz w:val="17"/>
          <w:szCs w:val="17"/>
          <w:lang w:eastAsia="tr-TR"/>
        </w:rPr>
        <w:t>g</w:t>
      </w:r>
      <w:r w:rsidR="00AE6170" w:rsidRPr="00AE6170">
        <w:rPr>
          <w:rFonts w:ascii="Verdana" w:eastAsia="Times New Roman" w:hAnsi="Verdana" w:cs="Times New Roman"/>
          <w:color w:val="000000"/>
          <w:sz w:val="17"/>
          <w:szCs w:val="17"/>
          <w:lang w:eastAsia="tr-TR"/>
        </w:rPr>
        <w:t xml:space="preserve">) </w:t>
      </w:r>
      <w:r w:rsidR="00C5261D" w:rsidRPr="00FE31E2">
        <w:rPr>
          <w:rFonts w:ascii="Verdana" w:eastAsia="Times New Roman" w:hAnsi="Verdana" w:cs="Times New Roman"/>
          <w:color w:val="000000"/>
          <w:sz w:val="17"/>
          <w:szCs w:val="17"/>
          <w:lang w:eastAsia="tr-TR"/>
        </w:rPr>
        <w:t>Kurul</w:t>
      </w:r>
      <w:r w:rsidR="00C5261D" w:rsidRPr="00AE6170">
        <w:rPr>
          <w:rFonts w:ascii="Verdana" w:eastAsia="Times New Roman" w:hAnsi="Verdana" w:cs="Times New Roman"/>
          <w:color w:val="000000"/>
          <w:sz w:val="17"/>
          <w:szCs w:val="17"/>
          <w:lang w:eastAsia="tr-TR"/>
        </w:rPr>
        <w:t xml:space="preserve">: </w:t>
      </w:r>
      <w:r w:rsidR="00621792" w:rsidRPr="00FE31E2">
        <w:rPr>
          <w:rFonts w:ascii="Verdana" w:eastAsia="Times New Roman" w:hAnsi="Verdana" w:cs="Times New Roman"/>
          <w:color w:val="000000"/>
          <w:sz w:val="17"/>
          <w:szCs w:val="17"/>
          <w:lang w:eastAsia="tr-TR"/>
        </w:rPr>
        <w:t>Birimlerden g</w:t>
      </w:r>
      <w:r w:rsidR="00C5261D" w:rsidRPr="00FE31E2">
        <w:rPr>
          <w:rFonts w:ascii="Verdana" w:eastAsia="Times New Roman" w:hAnsi="Verdana" w:cs="Times New Roman"/>
          <w:color w:val="000000"/>
          <w:sz w:val="17"/>
          <w:szCs w:val="17"/>
          <w:lang w:eastAsia="tr-TR"/>
        </w:rPr>
        <w:t xml:space="preserve">elen resmi talepler doğrultusunda </w:t>
      </w:r>
      <w:r w:rsidR="00C5261D" w:rsidRPr="00FE31E2">
        <w:rPr>
          <w:rFonts w:ascii="Verdana" w:eastAsia="Times New Roman" w:hAnsi="Verdana" w:cs="Times New Roman"/>
          <w:sz w:val="17"/>
          <w:szCs w:val="17"/>
          <w:lang w:eastAsia="tr-TR"/>
        </w:rPr>
        <w:t>Yazılım Geliştirme ve Bakım Takviminde yapılacak düzenlemeleri uygulayan</w:t>
      </w:r>
      <w:r w:rsidR="00734965" w:rsidRPr="00FE31E2">
        <w:rPr>
          <w:rFonts w:ascii="Verdana" w:eastAsia="Times New Roman" w:hAnsi="Verdana" w:cs="Times New Roman"/>
          <w:sz w:val="17"/>
          <w:szCs w:val="17"/>
          <w:lang w:eastAsia="tr-TR"/>
        </w:rPr>
        <w:t xml:space="preserve"> değerlendirme</w:t>
      </w:r>
      <w:r w:rsidR="00C5261D" w:rsidRPr="00FE31E2">
        <w:rPr>
          <w:rFonts w:ascii="Verdana" w:eastAsia="Times New Roman" w:hAnsi="Verdana" w:cs="Times New Roman"/>
          <w:sz w:val="17"/>
          <w:szCs w:val="17"/>
          <w:lang w:eastAsia="tr-TR"/>
        </w:rPr>
        <w:t xml:space="preserve"> kurulu</w:t>
      </w:r>
      <w:r w:rsidR="00734965" w:rsidRPr="00FE31E2">
        <w:rPr>
          <w:rFonts w:ascii="Verdana" w:eastAsia="Times New Roman" w:hAnsi="Verdana" w:cs="Times New Roman"/>
          <w:sz w:val="17"/>
          <w:szCs w:val="17"/>
          <w:lang w:eastAsia="tr-TR"/>
        </w:rPr>
        <w:t>nu</w:t>
      </w:r>
      <w:r w:rsidR="00AE6170" w:rsidRPr="00AE6170">
        <w:rPr>
          <w:rFonts w:ascii="Verdana" w:eastAsia="Times New Roman" w:hAnsi="Verdana" w:cs="Times New Roman"/>
          <w:color w:val="000000"/>
          <w:sz w:val="17"/>
          <w:szCs w:val="17"/>
          <w:lang w:eastAsia="tr-TR"/>
        </w:rPr>
        <w:t>,</w:t>
      </w:r>
    </w:p>
    <w:p w14:paraId="54FB527A" w14:textId="77777777" w:rsidR="002103FE" w:rsidRPr="00AE6170" w:rsidRDefault="006D040D" w:rsidP="00A97C14">
      <w:pPr>
        <w:shd w:val="clear" w:color="auto" w:fill="FFFFFF"/>
        <w:spacing w:after="0" w:line="345" w:lineRule="atLeast"/>
        <w:jc w:val="both"/>
        <w:rPr>
          <w:rFonts w:ascii="Verdana" w:eastAsia="Times New Roman" w:hAnsi="Verdana" w:cs="Times New Roman"/>
          <w:color w:val="000000"/>
          <w:sz w:val="17"/>
          <w:szCs w:val="17"/>
          <w:lang w:eastAsia="tr-TR"/>
        </w:rPr>
      </w:pPr>
      <w:r>
        <w:rPr>
          <w:rFonts w:ascii="Verdana" w:eastAsia="Times New Roman" w:hAnsi="Verdana" w:cs="Times New Roman"/>
          <w:color w:val="000000"/>
          <w:sz w:val="17"/>
          <w:szCs w:val="17"/>
          <w:lang w:eastAsia="tr-TR"/>
        </w:rPr>
        <w:t>h</w:t>
      </w:r>
      <w:r w:rsidR="002103FE" w:rsidRPr="00FE31E2">
        <w:rPr>
          <w:rFonts w:ascii="Verdana" w:eastAsia="Times New Roman" w:hAnsi="Verdana" w:cs="Times New Roman"/>
          <w:color w:val="000000"/>
          <w:sz w:val="17"/>
          <w:szCs w:val="17"/>
          <w:lang w:eastAsia="tr-TR"/>
        </w:rPr>
        <w:t xml:space="preserve">) </w:t>
      </w:r>
      <w:r w:rsidR="006E6F32" w:rsidRPr="00FE31E2">
        <w:rPr>
          <w:rFonts w:ascii="Verdana" w:eastAsia="Times New Roman" w:hAnsi="Verdana" w:cs="Times New Roman"/>
          <w:color w:val="000000"/>
          <w:sz w:val="17"/>
          <w:szCs w:val="17"/>
          <w:lang w:eastAsia="tr-TR"/>
        </w:rPr>
        <w:t>İş Gücü</w:t>
      </w:r>
      <w:r w:rsidR="002103FE" w:rsidRPr="00FE31E2">
        <w:rPr>
          <w:rFonts w:ascii="Verdana" w:eastAsia="Times New Roman" w:hAnsi="Verdana" w:cs="Times New Roman"/>
          <w:color w:val="000000"/>
          <w:sz w:val="17"/>
          <w:szCs w:val="17"/>
          <w:lang w:eastAsia="tr-TR"/>
        </w:rPr>
        <w:t xml:space="preserve"> Kapasitesi: Genel Müdürlüğün bünyesinde çalışan ve yazılım geliştirme</w:t>
      </w:r>
      <w:r w:rsidR="00D418CD">
        <w:rPr>
          <w:rFonts w:ascii="Verdana" w:eastAsia="Times New Roman" w:hAnsi="Verdana" w:cs="Times New Roman"/>
          <w:color w:val="000000"/>
          <w:sz w:val="17"/>
          <w:szCs w:val="17"/>
          <w:lang w:eastAsia="tr-TR"/>
        </w:rPr>
        <w:t>ye</w:t>
      </w:r>
      <w:r w:rsidR="002103FE" w:rsidRPr="00FE31E2">
        <w:rPr>
          <w:rFonts w:ascii="Verdana" w:eastAsia="Times New Roman" w:hAnsi="Verdana" w:cs="Times New Roman"/>
          <w:color w:val="000000"/>
          <w:sz w:val="17"/>
          <w:szCs w:val="17"/>
          <w:lang w:eastAsia="tr-TR"/>
        </w:rPr>
        <w:t xml:space="preserve"> yetkin kişilerin, </w:t>
      </w:r>
      <w:r w:rsidR="00D418CD">
        <w:rPr>
          <w:rFonts w:ascii="Verdana" w:eastAsia="Times New Roman" w:hAnsi="Verdana" w:cs="Times New Roman"/>
          <w:color w:val="000000"/>
          <w:sz w:val="17"/>
          <w:szCs w:val="17"/>
          <w:lang w:eastAsia="tr-TR"/>
        </w:rPr>
        <w:t xml:space="preserve">bir </w:t>
      </w:r>
      <w:r w:rsidR="002103FE" w:rsidRPr="00FE31E2">
        <w:rPr>
          <w:rFonts w:ascii="Verdana" w:eastAsia="Times New Roman" w:hAnsi="Verdana" w:cs="Times New Roman"/>
          <w:color w:val="000000"/>
          <w:sz w:val="17"/>
          <w:szCs w:val="17"/>
          <w:lang w:eastAsia="tr-TR"/>
        </w:rPr>
        <w:t xml:space="preserve">yazılım geliştirme alanında verebileceği hizmetin toplam kapasitesini, </w:t>
      </w:r>
    </w:p>
    <w:p w14:paraId="48980602" w14:textId="77777777" w:rsidR="00AE6170" w:rsidRPr="00AE6170" w:rsidRDefault="00AE6170" w:rsidP="00A97C14">
      <w:pPr>
        <w:shd w:val="clear" w:color="auto" w:fill="FFFFFF"/>
        <w:spacing w:after="0" w:line="345" w:lineRule="atLeast"/>
        <w:jc w:val="both"/>
        <w:rPr>
          <w:rFonts w:ascii="Source Sans Pro" w:eastAsia="Times New Roman" w:hAnsi="Source Sans Pro" w:cs="Times New Roman"/>
          <w:sz w:val="23"/>
          <w:szCs w:val="23"/>
          <w:lang w:eastAsia="tr-TR"/>
        </w:rPr>
      </w:pPr>
      <w:proofErr w:type="gramStart"/>
      <w:r w:rsidRPr="00AE6170">
        <w:rPr>
          <w:rFonts w:ascii="Verdana" w:eastAsia="Times New Roman" w:hAnsi="Verdana" w:cs="Times New Roman"/>
          <w:color w:val="000000"/>
          <w:sz w:val="17"/>
          <w:szCs w:val="17"/>
          <w:lang w:eastAsia="tr-TR"/>
        </w:rPr>
        <w:t>ifade</w:t>
      </w:r>
      <w:proofErr w:type="gramEnd"/>
      <w:r w:rsidRPr="00AE6170">
        <w:rPr>
          <w:rFonts w:ascii="Verdana" w:eastAsia="Times New Roman" w:hAnsi="Verdana" w:cs="Times New Roman"/>
          <w:color w:val="000000"/>
          <w:sz w:val="17"/>
          <w:szCs w:val="17"/>
          <w:lang w:eastAsia="tr-TR"/>
        </w:rPr>
        <w:t xml:space="preserve"> eder.</w:t>
      </w:r>
    </w:p>
    <w:p w14:paraId="0B2B65F4" w14:textId="77777777" w:rsidR="00AE6170" w:rsidRDefault="00AE6170" w:rsidP="00A97C14">
      <w:pPr>
        <w:shd w:val="clear" w:color="auto" w:fill="FFFFFF"/>
        <w:spacing w:after="0" w:line="345" w:lineRule="atLeast"/>
        <w:jc w:val="both"/>
        <w:rPr>
          <w:rFonts w:ascii="Source Sans Pro" w:eastAsia="Times New Roman" w:hAnsi="Source Sans Pro" w:cs="Times New Roman"/>
          <w:sz w:val="23"/>
          <w:szCs w:val="23"/>
          <w:lang w:eastAsia="tr-TR"/>
        </w:rPr>
      </w:pPr>
    </w:p>
    <w:p w14:paraId="1AF2F259" w14:textId="77777777" w:rsidR="00065BB9" w:rsidRPr="00FE31E2" w:rsidRDefault="00065BB9" w:rsidP="00234499">
      <w:pPr>
        <w:spacing w:after="0" w:line="240" w:lineRule="auto"/>
        <w:jc w:val="center"/>
        <w:rPr>
          <w:rFonts w:ascii="Verdana" w:eastAsia="Times New Roman" w:hAnsi="Verdana" w:cs="Times New Roman"/>
          <w:b/>
          <w:bCs/>
          <w:color w:val="000000"/>
          <w:sz w:val="17"/>
          <w:szCs w:val="17"/>
          <w:lang w:eastAsia="tr-TR"/>
        </w:rPr>
      </w:pPr>
      <w:r w:rsidRPr="00FE31E2">
        <w:rPr>
          <w:rFonts w:ascii="Verdana" w:eastAsia="Times New Roman" w:hAnsi="Verdana" w:cs="Times New Roman"/>
          <w:b/>
          <w:bCs/>
          <w:color w:val="000000"/>
          <w:sz w:val="17"/>
          <w:szCs w:val="17"/>
          <w:lang w:eastAsia="tr-TR"/>
        </w:rPr>
        <w:t>İKİNCİ BÖLÜM</w:t>
      </w:r>
    </w:p>
    <w:p w14:paraId="7547F65A" w14:textId="77777777" w:rsidR="00065BB9" w:rsidRPr="00FE31E2" w:rsidRDefault="00065BB9" w:rsidP="00A97C14">
      <w:pPr>
        <w:spacing w:after="0" w:line="240" w:lineRule="auto"/>
        <w:jc w:val="both"/>
        <w:rPr>
          <w:rFonts w:ascii="Verdana" w:eastAsia="Times New Roman" w:hAnsi="Verdana" w:cs="Times New Roman"/>
          <w:b/>
          <w:bCs/>
          <w:color w:val="000000"/>
          <w:sz w:val="17"/>
          <w:szCs w:val="17"/>
          <w:lang w:eastAsia="tr-TR"/>
        </w:rPr>
      </w:pPr>
    </w:p>
    <w:p w14:paraId="64C2D979" w14:textId="77777777" w:rsidR="00065BB9" w:rsidRPr="00FE31E2" w:rsidRDefault="00C5261D" w:rsidP="00F95589">
      <w:pPr>
        <w:spacing w:after="0" w:line="240" w:lineRule="auto"/>
        <w:jc w:val="center"/>
        <w:rPr>
          <w:rFonts w:ascii="Verdana" w:eastAsia="Times New Roman" w:hAnsi="Verdana" w:cs="Times New Roman"/>
          <w:b/>
          <w:bCs/>
          <w:color w:val="000000"/>
          <w:sz w:val="17"/>
          <w:szCs w:val="17"/>
          <w:lang w:eastAsia="tr-TR"/>
        </w:rPr>
      </w:pPr>
      <w:r w:rsidRPr="00FE31E2">
        <w:rPr>
          <w:rFonts w:ascii="Verdana" w:eastAsia="Times New Roman" w:hAnsi="Verdana" w:cs="Times New Roman"/>
          <w:b/>
          <w:sz w:val="17"/>
          <w:szCs w:val="17"/>
          <w:lang w:eastAsia="tr-TR"/>
        </w:rPr>
        <w:t>Yazılım Geliştirme ve Bakım Takvimi</w:t>
      </w:r>
      <w:r w:rsidRPr="00FE31E2">
        <w:rPr>
          <w:rFonts w:ascii="Verdana" w:eastAsia="Times New Roman" w:hAnsi="Verdana" w:cs="Times New Roman"/>
          <w:sz w:val="17"/>
          <w:szCs w:val="17"/>
          <w:lang w:eastAsia="tr-TR"/>
        </w:rPr>
        <w:t xml:space="preserve"> </w:t>
      </w:r>
      <w:r w:rsidR="00065BB9" w:rsidRPr="00FE31E2">
        <w:rPr>
          <w:rFonts w:ascii="Verdana" w:eastAsia="Times New Roman" w:hAnsi="Verdana" w:cs="Times New Roman"/>
          <w:b/>
          <w:bCs/>
          <w:color w:val="000000"/>
          <w:sz w:val="17"/>
          <w:szCs w:val="17"/>
          <w:lang w:eastAsia="tr-TR"/>
        </w:rPr>
        <w:t>İlkeleri ve Uygulama Esasları</w:t>
      </w:r>
    </w:p>
    <w:p w14:paraId="221DDDB0" w14:textId="77777777" w:rsidR="00065BB9" w:rsidRPr="00FE31E2" w:rsidRDefault="00065BB9" w:rsidP="00A97C14">
      <w:pPr>
        <w:spacing w:after="0" w:line="240" w:lineRule="auto"/>
        <w:jc w:val="both"/>
        <w:rPr>
          <w:rFonts w:ascii="Verdana" w:eastAsia="Times New Roman" w:hAnsi="Verdana" w:cs="Times New Roman"/>
          <w:b/>
          <w:bCs/>
          <w:color w:val="000000"/>
          <w:sz w:val="17"/>
          <w:szCs w:val="17"/>
          <w:lang w:eastAsia="tr-TR"/>
        </w:rPr>
      </w:pPr>
    </w:p>
    <w:p w14:paraId="6ECE5D89" w14:textId="77777777" w:rsidR="00065BB9" w:rsidRPr="00FE31E2" w:rsidRDefault="00065BB9" w:rsidP="00F151F2">
      <w:pPr>
        <w:spacing w:after="0" w:line="240" w:lineRule="auto"/>
        <w:ind w:firstLine="708"/>
        <w:jc w:val="both"/>
        <w:rPr>
          <w:rFonts w:ascii="Verdana" w:eastAsia="Times New Roman" w:hAnsi="Verdana" w:cs="Times New Roman"/>
          <w:b/>
          <w:bCs/>
          <w:color w:val="000000"/>
          <w:sz w:val="17"/>
          <w:szCs w:val="17"/>
          <w:lang w:eastAsia="tr-TR"/>
        </w:rPr>
      </w:pPr>
      <w:r w:rsidRPr="00FE31E2">
        <w:rPr>
          <w:rFonts w:ascii="Verdana" w:eastAsia="Times New Roman" w:hAnsi="Verdana" w:cs="Times New Roman"/>
          <w:b/>
          <w:bCs/>
          <w:color w:val="000000"/>
          <w:sz w:val="17"/>
          <w:szCs w:val="17"/>
          <w:lang w:eastAsia="tr-TR"/>
        </w:rPr>
        <w:t>İlkeler</w:t>
      </w:r>
    </w:p>
    <w:p w14:paraId="7DE73E3C" w14:textId="77777777" w:rsidR="00065BB9" w:rsidRPr="00FE31E2" w:rsidRDefault="00065BB9" w:rsidP="00A97C14">
      <w:pPr>
        <w:spacing w:after="0" w:line="240" w:lineRule="auto"/>
        <w:jc w:val="both"/>
        <w:rPr>
          <w:rFonts w:ascii="Verdana" w:eastAsia="Times New Roman" w:hAnsi="Verdana" w:cs="Times New Roman"/>
          <w:b/>
          <w:bCs/>
          <w:color w:val="000000"/>
          <w:sz w:val="17"/>
          <w:szCs w:val="17"/>
          <w:lang w:eastAsia="tr-TR"/>
        </w:rPr>
      </w:pPr>
    </w:p>
    <w:p w14:paraId="2B4B9289" w14:textId="77777777" w:rsidR="00065BB9" w:rsidRPr="00FE31E2" w:rsidRDefault="00065BB9" w:rsidP="00F151F2">
      <w:pPr>
        <w:spacing w:after="0" w:line="240" w:lineRule="auto"/>
        <w:ind w:firstLine="708"/>
        <w:jc w:val="both"/>
        <w:rPr>
          <w:rFonts w:ascii="Verdana" w:eastAsia="Times New Roman" w:hAnsi="Verdana" w:cs="Times New Roman"/>
          <w:bCs/>
          <w:color w:val="000000"/>
          <w:sz w:val="17"/>
          <w:szCs w:val="17"/>
          <w:lang w:eastAsia="tr-TR"/>
        </w:rPr>
      </w:pPr>
      <w:r w:rsidRPr="00FE31E2">
        <w:rPr>
          <w:rFonts w:ascii="Verdana" w:eastAsia="Times New Roman" w:hAnsi="Verdana" w:cs="Times New Roman"/>
          <w:b/>
          <w:bCs/>
          <w:color w:val="000000"/>
          <w:sz w:val="17"/>
          <w:szCs w:val="17"/>
          <w:lang w:eastAsia="tr-TR"/>
        </w:rPr>
        <w:t xml:space="preserve">MADDE </w:t>
      </w:r>
      <w:r w:rsidR="00710A89" w:rsidRPr="00FE31E2">
        <w:rPr>
          <w:rFonts w:ascii="Verdana" w:eastAsia="Times New Roman" w:hAnsi="Verdana" w:cs="Times New Roman"/>
          <w:b/>
          <w:bCs/>
          <w:color w:val="000000"/>
          <w:sz w:val="17"/>
          <w:szCs w:val="17"/>
          <w:lang w:eastAsia="tr-TR"/>
        </w:rPr>
        <w:t>4</w:t>
      </w:r>
      <w:r w:rsidRPr="00FE31E2">
        <w:rPr>
          <w:rFonts w:ascii="Verdana" w:eastAsia="Times New Roman" w:hAnsi="Verdana" w:cs="Times New Roman"/>
          <w:b/>
          <w:bCs/>
          <w:color w:val="000000"/>
          <w:sz w:val="17"/>
          <w:szCs w:val="17"/>
          <w:lang w:eastAsia="tr-TR"/>
        </w:rPr>
        <w:t xml:space="preserve">- </w:t>
      </w:r>
      <w:r w:rsidRPr="00FE31E2">
        <w:rPr>
          <w:rFonts w:ascii="Verdana" w:eastAsia="Times New Roman" w:hAnsi="Verdana" w:cs="Times New Roman"/>
          <w:bCs/>
          <w:color w:val="000000"/>
          <w:sz w:val="17"/>
          <w:szCs w:val="17"/>
          <w:lang w:eastAsia="tr-TR"/>
        </w:rPr>
        <w:t xml:space="preserve">(1) </w:t>
      </w:r>
      <w:r w:rsidR="002103FE" w:rsidRPr="00FE31E2">
        <w:rPr>
          <w:rFonts w:ascii="Verdana" w:eastAsia="Times New Roman" w:hAnsi="Verdana" w:cs="Times New Roman"/>
          <w:bCs/>
          <w:color w:val="000000"/>
          <w:sz w:val="17"/>
          <w:szCs w:val="17"/>
          <w:lang w:eastAsia="tr-TR"/>
        </w:rPr>
        <w:t>Genel Müdürlük, bu Yönergede tanımlanan hükümler çerçevesinde değişiklik yapılmadığı müddetçe, Takvim kapsamında planlanan yazılım geliştirme ve bakım işlerini, belirtilen tarihlerde yürütmekle y</w:t>
      </w:r>
      <w:r w:rsidRPr="00FE31E2">
        <w:rPr>
          <w:rFonts w:ascii="Verdana" w:eastAsia="Times New Roman" w:hAnsi="Verdana" w:cs="Times New Roman"/>
          <w:bCs/>
          <w:color w:val="000000"/>
          <w:sz w:val="17"/>
          <w:szCs w:val="17"/>
          <w:lang w:eastAsia="tr-TR"/>
        </w:rPr>
        <w:t>ükümlüdür.</w:t>
      </w:r>
    </w:p>
    <w:p w14:paraId="0D416CA9" w14:textId="77777777" w:rsidR="00065BB9" w:rsidRPr="00FE31E2" w:rsidRDefault="00065BB9" w:rsidP="00A97C14">
      <w:pPr>
        <w:spacing w:after="0" w:line="240" w:lineRule="auto"/>
        <w:jc w:val="both"/>
        <w:rPr>
          <w:rFonts w:ascii="Verdana" w:eastAsia="Times New Roman" w:hAnsi="Verdana" w:cs="Times New Roman"/>
          <w:bCs/>
          <w:color w:val="000000"/>
          <w:sz w:val="17"/>
          <w:szCs w:val="17"/>
          <w:lang w:eastAsia="tr-TR"/>
        </w:rPr>
      </w:pPr>
    </w:p>
    <w:p w14:paraId="21F24F89" w14:textId="77777777" w:rsidR="006E6F32" w:rsidRPr="00FE31E2" w:rsidRDefault="006E6F32" w:rsidP="00A97C14">
      <w:pPr>
        <w:spacing w:after="0" w:line="240" w:lineRule="auto"/>
        <w:jc w:val="both"/>
        <w:rPr>
          <w:rFonts w:ascii="Verdana" w:eastAsia="Times New Roman" w:hAnsi="Verdana" w:cs="Times New Roman"/>
          <w:bCs/>
          <w:color w:val="000000"/>
          <w:sz w:val="17"/>
          <w:szCs w:val="17"/>
          <w:lang w:eastAsia="tr-TR"/>
        </w:rPr>
      </w:pPr>
      <w:r w:rsidRPr="00FE31E2">
        <w:rPr>
          <w:rFonts w:ascii="Verdana" w:eastAsia="Times New Roman" w:hAnsi="Verdana" w:cs="Times New Roman"/>
          <w:bCs/>
          <w:color w:val="000000"/>
          <w:sz w:val="17"/>
          <w:szCs w:val="17"/>
          <w:lang w:eastAsia="tr-TR"/>
        </w:rPr>
        <w:lastRenderedPageBreak/>
        <w:t xml:space="preserve">(2) Takvime Projelerin dahil edilmesi, Takvimde yer alan Projelerin iptal edilmesi veya </w:t>
      </w:r>
      <w:r w:rsidRPr="00FE31E2">
        <w:rPr>
          <w:rFonts w:ascii="Verdana" w:eastAsia="Times New Roman" w:hAnsi="Verdana" w:cs="Times New Roman"/>
          <w:sz w:val="17"/>
          <w:szCs w:val="17"/>
          <w:lang w:eastAsia="tr-TR"/>
        </w:rPr>
        <w:t>hedeflenen başlangıç ve bitiş zamanlarına dair</w:t>
      </w:r>
      <w:r w:rsidRPr="00FE31E2">
        <w:rPr>
          <w:rFonts w:ascii="Verdana" w:eastAsia="Times New Roman" w:hAnsi="Verdana" w:cs="Times New Roman"/>
          <w:bCs/>
          <w:color w:val="000000"/>
          <w:sz w:val="17"/>
          <w:szCs w:val="17"/>
          <w:lang w:eastAsia="tr-TR"/>
        </w:rPr>
        <w:t xml:space="preserve"> değişikliklerin uygulanması ile ilgili süreçleri Kurul yürütür. </w:t>
      </w:r>
    </w:p>
    <w:p w14:paraId="67E200D3" w14:textId="77777777" w:rsidR="006E6F32" w:rsidRPr="00FE31E2" w:rsidRDefault="006E6F32" w:rsidP="00A97C14">
      <w:pPr>
        <w:spacing w:after="0" w:line="240" w:lineRule="auto"/>
        <w:jc w:val="both"/>
        <w:rPr>
          <w:rFonts w:ascii="Verdana" w:eastAsia="Times New Roman" w:hAnsi="Verdana" w:cs="Times New Roman"/>
          <w:bCs/>
          <w:color w:val="000000"/>
          <w:sz w:val="17"/>
          <w:szCs w:val="17"/>
          <w:lang w:eastAsia="tr-TR"/>
        </w:rPr>
      </w:pPr>
    </w:p>
    <w:p w14:paraId="6446987C" w14:textId="77777777" w:rsidR="001057EB" w:rsidRPr="00FE31E2" w:rsidRDefault="001057EB" w:rsidP="00A97C14">
      <w:pPr>
        <w:spacing w:after="0" w:line="240" w:lineRule="auto"/>
        <w:jc w:val="both"/>
        <w:rPr>
          <w:rFonts w:ascii="Verdana" w:eastAsia="Times New Roman" w:hAnsi="Verdana" w:cs="Times New Roman"/>
          <w:bCs/>
          <w:color w:val="000000"/>
          <w:sz w:val="17"/>
          <w:szCs w:val="17"/>
          <w:lang w:eastAsia="tr-TR"/>
        </w:rPr>
      </w:pPr>
      <w:r w:rsidRPr="00FE31E2">
        <w:rPr>
          <w:rFonts w:ascii="Verdana" w:eastAsia="Times New Roman" w:hAnsi="Verdana" w:cs="Times New Roman"/>
          <w:bCs/>
          <w:color w:val="000000"/>
          <w:sz w:val="17"/>
          <w:szCs w:val="17"/>
          <w:lang w:eastAsia="tr-TR"/>
        </w:rPr>
        <w:t xml:space="preserve">(3) Takvime dahil edilmiş </w:t>
      </w:r>
      <w:r w:rsidR="006E6F32" w:rsidRPr="00FE31E2">
        <w:rPr>
          <w:rFonts w:ascii="Verdana" w:eastAsia="Times New Roman" w:hAnsi="Verdana" w:cs="Times New Roman"/>
          <w:bCs/>
          <w:color w:val="000000"/>
          <w:sz w:val="17"/>
          <w:szCs w:val="17"/>
          <w:lang w:eastAsia="tr-TR"/>
        </w:rPr>
        <w:t>P</w:t>
      </w:r>
      <w:r w:rsidRPr="00FE31E2">
        <w:rPr>
          <w:rFonts w:ascii="Verdana" w:eastAsia="Times New Roman" w:hAnsi="Verdana" w:cs="Times New Roman"/>
          <w:bCs/>
          <w:color w:val="000000"/>
          <w:sz w:val="17"/>
          <w:szCs w:val="17"/>
          <w:lang w:eastAsia="tr-TR"/>
        </w:rPr>
        <w:t>rojeler, talepte bulunan Birimin resmi başvurusu</w:t>
      </w:r>
      <w:r w:rsidR="00197582" w:rsidRPr="00FE31E2">
        <w:rPr>
          <w:rFonts w:ascii="Verdana" w:eastAsia="Times New Roman" w:hAnsi="Verdana" w:cs="Times New Roman"/>
          <w:bCs/>
          <w:color w:val="000000"/>
          <w:sz w:val="17"/>
          <w:szCs w:val="17"/>
          <w:lang w:eastAsia="tr-TR"/>
        </w:rPr>
        <w:t xml:space="preserve"> üzerine veya Proje tanımında yer alan mücbir sebeplerin gerçekleşmesi </w:t>
      </w:r>
      <w:r w:rsidR="00933485">
        <w:rPr>
          <w:rFonts w:ascii="Verdana" w:eastAsia="Times New Roman" w:hAnsi="Verdana" w:cs="Times New Roman"/>
          <w:bCs/>
          <w:color w:val="000000"/>
          <w:sz w:val="17"/>
          <w:szCs w:val="17"/>
          <w:lang w:eastAsia="tr-TR"/>
        </w:rPr>
        <w:t>durumunda</w:t>
      </w:r>
      <w:r w:rsidR="00197582" w:rsidRPr="00FE31E2">
        <w:rPr>
          <w:rFonts w:ascii="Verdana" w:eastAsia="Times New Roman" w:hAnsi="Verdana" w:cs="Times New Roman"/>
          <w:bCs/>
          <w:color w:val="000000"/>
          <w:sz w:val="17"/>
          <w:szCs w:val="17"/>
          <w:lang w:eastAsia="tr-TR"/>
        </w:rPr>
        <w:t xml:space="preserve"> </w:t>
      </w:r>
      <w:r w:rsidR="006E6F32" w:rsidRPr="00FE31E2">
        <w:rPr>
          <w:rFonts w:ascii="Verdana" w:eastAsia="Times New Roman" w:hAnsi="Verdana" w:cs="Times New Roman"/>
          <w:bCs/>
          <w:color w:val="000000"/>
          <w:sz w:val="17"/>
          <w:szCs w:val="17"/>
          <w:lang w:eastAsia="tr-TR"/>
        </w:rPr>
        <w:t xml:space="preserve">Kurul tarafından </w:t>
      </w:r>
      <w:r w:rsidR="00933485">
        <w:rPr>
          <w:rFonts w:ascii="Verdana" w:eastAsia="Times New Roman" w:hAnsi="Verdana" w:cs="Times New Roman"/>
          <w:bCs/>
          <w:color w:val="000000"/>
          <w:sz w:val="17"/>
          <w:szCs w:val="17"/>
          <w:lang w:eastAsia="tr-TR"/>
        </w:rPr>
        <w:t>takvimden çıkartılabilir</w:t>
      </w:r>
      <w:r w:rsidRPr="00FE31E2">
        <w:rPr>
          <w:rFonts w:ascii="Verdana" w:eastAsia="Times New Roman" w:hAnsi="Verdana" w:cs="Times New Roman"/>
          <w:bCs/>
          <w:color w:val="000000"/>
          <w:sz w:val="17"/>
          <w:szCs w:val="17"/>
          <w:lang w:eastAsia="tr-TR"/>
        </w:rPr>
        <w:t>.</w:t>
      </w:r>
    </w:p>
    <w:p w14:paraId="0354B43A" w14:textId="77777777" w:rsidR="001057EB" w:rsidRPr="00FE31E2" w:rsidRDefault="001057EB" w:rsidP="00A97C14">
      <w:pPr>
        <w:spacing w:after="0" w:line="240" w:lineRule="auto"/>
        <w:jc w:val="both"/>
        <w:rPr>
          <w:rFonts w:ascii="Verdana" w:eastAsia="Times New Roman" w:hAnsi="Verdana" w:cs="Times New Roman"/>
          <w:bCs/>
          <w:color w:val="000000"/>
          <w:sz w:val="17"/>
          <w:szCs w:val="17"/>
          <w:lang w:eastAsia="tr-TR"/>
        </w:rPr>
      </w:pPr>
    </w:p>
    <w:p w14:paraId="6392CD1D" w14:textId="77777777" w:rsidR="001057EB" w:rsidRPr="006D040D" w:rsidRDefault="001057EB" w:rsidP="00A97C14">
      <w:pPr>
        <w:spacing w:after="0" w:line="240" w:lineRule="auto"/>
        <w:jc w:val="both"/>
        <w:rPr>
          <w:rFonts w:ascii="Verdana" w:eastAsia="Times New Roman" w:hAnsi="Verdana" w:cs="Times New Roman"/>
          <w:bCs/>
          <w:color w:val="000000"/>
          <w:sz w:val="17"/>
          <w:szCs w:val="17"/>
          <w:lang w:eastAsia="tr-TR"/>
        </w:rPr>
      </w:pPr>
      <w:r w:rsidRPr="00FE31E2">
        <w:rPr>
          <w:rFonts w:ascii="Verdana" w:eastAsia="Times New Roman" w:hAnsi="Verdana" w:cs="Times New Roman"/>
          <w:bCs/>
          <w:color w:val="000000"/>
          <w:sz w:val="17"/>
          <w:szCs w:val="17"/>
          <w:lang w:eastAsia="tr-TR"/>
        </w:rPr>
        <w:t xml:space="preserve">(4) Takvime dahil edilen </w:t>
      </w:r>
      <w:r w:rsidR="006E6F32" w:rsidRPr="00FE31E2">
        <w:rPr>
          <w:rFonts w:ascii="Verdana" w:eastAsia="Times New Roman" w:hAnsi="Verdana" w:cs="Times New Roman"/>
          <w:bCs/>
          <w:color w:val="000000"/>
          <w:sz w:val="17"/>
          <w:szCs w:val="17"/>
          <w:lang w:eastAsia="tr-TR"/>
        </w:rPr>
        <w:t>P</w:t>
      </w:r>
      <w:r w:rsidRPr="00FE31E2">
        <w:rPr>
          <w:rFonts w:ascii="Verdana" w:eastAsia="Times New Roman" w:hAnsi="Verdana" w:cs="Times New Roman"/>
          <w:bCs/>
          <w:color w:val="000000"/>
          <w:sz w:val="17"/>
          <w:szCs w:val="17"/>
          <w:lang w:eastAsia="tr-TR"/>
        </w:rPr>
        <w:t xml:space="preserve">rojelerin </w:t>
      </w:r>
      <w:r w:rsidR="00197582" w:rsidRPr="00FE31E2">
        <w:rPr>
          <w:rFonts w:ascii="Verdana" w:eastAsia="Times New Roman" w:hAnsi="Verdana" w:cs="Times New Roman"/>
          <w:sz w:val="17"/>
          <w:szCs w:val="17"/>
          <w:lang w:eastAsia="tr-TR"/>
        </w:rPr>
        <w:t>hedeflenen başlangıç ve bitiş zamanlarına dair</w:t>
      </w:r>
      <w:r w:rsidR="00197582" w:rsidRPr="00FE31E2">
        <w:rPr>
          <w:rFonts w:ascii="Verdana" w:eastAsia="Times New Roman" w:hAnsi="Verdana" w:cs="Times New Roman"/>
          <w:bCs/>
          <w:color w:val="000000"/>
          <w:sz w:val="17"/>
          <w:szCs w:val="17"/>
          <w:lang w:eastAsia="tr-TR"/>
        </w:rPr>
        <w:t xml:space="preserve"> </w:t>
      </w:r>
      <w:r w:rsidR="00197582" w:rsidRPr="006D040D">
        <w:rPr>
          <w:rFonts w:ascii="Verdana" w:eastAsia="Times New Roman" w:hAnsi="Verdana" w:cs="Times New Roman"/>
          <w:bCs/>
          <w:color w:val="000000"/>
          <w:sz w:val="17"/>
          <w:szCs w:val="17"/>
          <w:lang w:eastAsia="tr-TR"/>
        </w:rPr>
        <w:t>değişiklikler</w:t>
      </w:r>
      <w:r w:rsidR="007E797E" w:rsidRPr="006D040D">
        <w:rPr>
          <w:rFonts w:ascii="Verdana" w:eastAsia="Times New Roman" w:hAnsi="Verdana" w:cs="Times New Roman"/>
          <w:bCs/>
          <w:color w:val="000000"/>
          <w:sz w:val="17"/>
          <w:szCs w:val="17"/>
          <w:lang w:eastAsia="tr-TR"/>
        </w:rPr>
        <w:t>, Genel Müdürlükçe makama arz edilen</w:t>
      </w:r>
      <w:r w:rsidRPr="006D040D">
        <w:rPr>
          <w:rFonts w:ascii="Verdana" w:eastAsia="Times New Roman" w:hAnsi="Verdana" w:cs="Times New Roman"/>
          <w:bCs/>
          <w:color w:val="000000"/>
          <w:sz w:val="17"/>
          <w:szCs w:val="17"/>
          <w:lang w:eastAsia="tr-TR"/>
        </w:rPr>
        <w:t xml:space="preserve"> Bakan Oluru ile</w:t>
      </w:r>
      <w:r w:rsidR="006E6F32" w:rsidRPr="006D040D">
        <w:rPr>
          <w:rFonts w:ascii="Verdana" w:eastAsia="Times New Roman" w:hAnsi="Verdana" w:cs="Times New Roman"/>
          <w:bCs/>
          <w:color w:val="000000"/>
          <w:sz w:val="17"/>
          <w:szCs w:val="17"/>
          <w:lang w:eastAsia="tr-TR"/>
        </w:rPr>
        <w:t xml:space="preserve"> </w:t>
      </w:r>
      <w:r w:rsidR="00197582" w:rsidRPr="006D040D">
        <w:rPr>
          <w:rFonts w:ascii="Verdana" w:eastAsia="Times New Roman" w:hAnsi="Verdana" w:cs="Times New Roman"/>
          <w:bCs/>
          <w:color w:val="000000"/>
          <w:sz w:val="17"/>
          <w:szCs w:val="17"/>
          <w:lang w:eastAsia="tr-TR"/>
        </w:rPr>
        <w:t>yapılır.</w:t>
      </w:r>
      <w:r w:rsidR="00933485">
        <w:rPr>
          <w:rFonts w:ascii="Verdana" w:eastAsia="Times New Roman" w:hAnsi="Verdana" w:cs="Times New Roman"/>
          <w:bCs/>
          <w:color w:val="000000"/>
          <w:sz w:val="17"/>
          <w:szCs w:val="17"/>
          <w:lang w:eastAsia="tr-TR"/>
        </w:rPr>
        <w:t xml:space="preserve"> Bu </w:t>
      </w:r>
      <w:proofErr w:type="gramStart"/>
      <w:r w:rsidR="00933485">
        <w:rPr>
          <w:rFonts w:ascii="Verdana" w:eastAsia="Times New Roman" w:hAnsi="Verdana" w:cs="Times New Roman"/>
          <w:bCs/>
          <w:color w:val="000000"/>
          <w:sz w:val="17"/>
          <w:szCs w:val="17"/>
          <w:lang w:eastAsia="tr-TR"/>
        </w:rPr>
        <w:t>Olur</w:t>
      </w:r>
      <w:proofErr w:type="gramEnd"/>
      <w:r w:rsidR="00933485">
        <w:rPr>
          <w:rFonts w:ascii="Verdana" w:eastAsia="Times New Roman" w:hAnsi="Verdana" w:cs="Times New Roman"/>
          <w:bCs/>
          <w:color w:val="000000"/>
          <w:sz w:val="17"/>
          <w:szCs w:val="17"/>
          <w:lang w:eastAsia="tr-TR"/>
        </w:rPr>
        <w:t xml:space="preserve"> yazısında i</w:t>
      </w:r>
      <w:r w:rsidR="00933485" w:rsidRPr="006D040D">
        <w:rPr>
          <w:rFonts w:ascii="Verdana" w:eastAsia="Times New Roman" w:hAnsi="Verdana" w:cs="Times New Roman"/>
          <w:bCs/>
          <w:color w:val="000000"/>
          <w:sz w:val="17"/>
          <w:szCs w:val="17"/>
          <w:lang w:eastAsia="tr-TR"/>
        </w:rPr>
        <w:t>lgili birimin koordine parafı</w:t>
      </w:r>
      <w:r w:rsidR="00933485">
        <w:rPr>
          <w:rFonts w:ascii="Verdana" w:eastAsia="Times New Roman" w:hAnsi="Verdana" w:cs="Times New Roman"/>
          <w:bCs/>
          <w:color w:val="000000"/>
          <w:sz w:val="17"/>
          <w:szCs w:val="17"/>
          <w:lang w:eastAsia="tr-TR"/>
        </w:rPr>
        <w:t xml:space="preserve"> </w:t>
      </w:r>
      <w:r w:rsidR="00933485" w:rsidRPr="006D040D">
        <w:rPr>
          <w:rFonts w:ascii="Verdana" w:eastAsia="Times New Roman" w:hAnsi="Verdana" w:cs="Times New Roman"/>
          <w:bCs/>
          <w:color w:val="000000"/>
          <w:sz w:val="17"/>
          <w:szCs w:val="17"/>
          <w:lang w:eastAsia="tr-TR"/>
        </w:rPr>
        <w:t xml:space="preserve">da </w:t>
      </w:r>
      <w:r w:rsidR="00933485">
        <w:rPr>
          <w:rFonts w:ascii="Verdana" w:eastAsia="Times New Roman" w:hAnsi="Verdana" w:cs="Times New Roman"/>
          <w:bCs/>
          <w:color w:val="000000"/>
          <w:sz w:val="17"/>
          <w:szCs w:val="17"/>
          <w:lang w:eastAsia="tr-TR"/>
        </w:rPr>
        <w:t>alınır.</w:t>
      </w:r>
    </w:p>
    <w:p w14:paraId="11D3CCA6" w14:textId="77777777" w:rsidR="00065BB9" w:rsidRPr="006D040D" w:rsidRDefault="00065BB9" w:rsidP="00A97C14">
      <w:pPr>
        <w:spacing w:after="0" w:line="240" w:lineRule="auto"/>
        <w:jc w:val="both"/>
        <w:rPr>
          <w:rFonts w:ascii="Verdana" w:eastAsia="Times New Roman" w:hAnsi="Verdana" w:cs="Times New Roman"/>
          <w:bCs/>
          <w:color w:val="000000"/>
          <w:sz w:val="17"/>
          <w:szCs w:val="17"/>
          <w:lang w:eastAsia="tr-TR"/>
        </w:rPr>
      </w:pPr>
    </w:p>
    <w:p w14:paraId="055EB122" w14:textId="77777777" w:rsidR="00065BB9" w:rsidRPr="006D040D" w:rsidRDefault="00065BB9" w:rsidP="00F151F2">
      <w:pPr>
        <w:spacing w:after="0" w:line="240" w:lineRule="auto"/>
        <w:ind w:firstLine="708"/>
        <w:jc w:val="both"/>
        <w:rPr>
          <w:rFonts w:ascii="Verdana" w:eastAsia="Times New Roman" w:hAnsi="Verdana" w:cs="Times New Roman"/>
          <w:b/>
          <w:bCs/>
          <w:color w:val="000000"/>
          <w:sz w:val="17"/>
          <w:szCs w:val="17"/>
          <w:lang w:eastAsia="tr-TR"/>
        </w:rPr>
      </w:pPr>
      <w:r w:rsidRPr="006D040D">
        <w:rPr>
          <w:rFonts w:ascii="Verdana" w:eastAsia="Times New Roman" w:hAnsi="Verdana" w:cs="Times New Roman"/>
          <w:b/>
          <w:bCs/>
          <w:color w:val="000000"/>
          <w:sz w:val="17"/>
          <w:szCs w:val="17"/>
          <w:lang w:eastAsia="tr-TR"/>
        </w:rPr>
        <w:t>Uygulama esasları</w:t>
      </w:r>
    </w:p>
    <w:p w14:paraId="1CBE1B01" w14:textId="77777777" w:rsidR="00F163F2" w:rsidRPr="006D040D" w:rsidRDefault="00F163F2" w:rsidP="00A97C14">
      <w:pPr>
        <w:spacing w:after="0" w:line="240" w:lineRule="auto"/>
        <w:jc w:val="both"/>
        <w:rPr>
          <w:rFonts w:ascii="Verdana" w:eastAsia="Times New Roman" w:hAnsi="Verdana" w:cs="Times New Roman"/>
          <w:b/>
          <w:bCs/>
          <w:color w:val="000000"/>
          <w:sz w:val="17"/>
          <w:szCs w:val="17"/>
          <w:lang w:eastAsia="tr-TR"/>
        </w:rPr>
      </w:pPr>
    </w:p>
    <w:p w14:paraId="441EAAF0" w14:textId="77777777" w:rsidR="009A0609" w:rsidRPr="006D040D" w:rsidRDefault="00065BB9" w:rsidP="00F151F2">
      <w:pPr>
        <w:shd w:val="clear" w:color="auto" w:fill="FFFFFF"/>
        <w:spacing w:after="0" w:line="240" w:lineRule="auto"/>
        <w:ind w:firstLine="708"/>
        <w:jc w:val="both"/>
        <w:rPr>
          <w:rFonts w:ascii="Verdana" w:eastAsia="Times New Roman" w:hAnsi="Verdana" w:cs="Times New Roman"/>
          <w:bCs/>
          <w:color w:val="000000"/>
          <w:sz w:val="17"/>
          <w:szCs w:val="17"/>
          <w:lang w:eastAsia="tr-TR"/>
        </w:rPr>
      </w:pPr>
      <w:r w:rsidRPr="006D040D">
        <w:rPr>
          <w:rFonts w:ascii="Verdana" w:eastAsia="Times New Roman" w:hAnsi="Verdana" w:cs="Times New Roman"/>
          <w:b/>
          <w:bCs/>
          <w:color w:val="000000"/>
          <w:sz w:val="17"/>
          <w:szCs w:val="17"/>
          <w:lang w:eastAsia="tr-TR"/>
        </w:rPr>
        <w:t xml:space="preserve">MADDE </w:t>
      </w:r>
      <w:r w:rsidR="00710A89" w:rsidRPr="006D040D">
        <w:rPr>
          <w:rFonts w:ascii="Verdana" w:eastAsia="Times New Roman" w:hAnsi="Verdana" w:cs="Times New Roman"/>
          <w:b/>
          <w:bCs/>
          <w:color w:val="000000"/>
          <w:sz w:val="17"/>
          <w:szCs w:val="17"/>
          <w:lang w:eastAsia="tr-TR"/>
        </w:rPr>
        <w:t>5</w:t>
      </w:r>
      <w:r w:rsidRPr="006D040D">
        <w:rPr>
          <w:rFonts w:ascii="Verdana" w:eastAsia="Times New Roman" w:hAnsi="Verdana" w:cs="Times New Roman"/>
          <w:b/>
          <w:bCs/>
          <w:color w:val="000000"/>
          <w:sz w:val="17"/>
          <w:szCs w:val="17"/>
          <w:lang w:eastAsia="tr-TR"/>
        </w:rPr>
        <w:t xml:space="preserve">- </w:t>
      </w:r>
      <w:r w:rsidR="009A0609" w:rsidRPr="006D040D">
        <w:rPr>
          <w:rFonts w:ascii="Verdana" w:eastAsia="Times New Roman" w:hAnsi="Verdana" w:cs="Times New Roman"/>
          <w:bCs/>
          <w:color w:val="000000"/>
          <w:sz w:val="17"/>
          <w:szCs w:val="17"/>
          <w:lang w:eastAsia="tr-TR"/>
        </w:rPr>
        <w:t xml:space="preserve">(1) Genel Müdürlük tarafından hazırlanan Takvim, </w:t>
      </w:r>
      <w:r w:rsidR="00F95589" w:rsidRPr="006D040D">
        <w:rPr>
          <w:rFonts w:ascii="Verdana" w:eastAsia="Times New Roman" w:hAnsi="Verdana" w:cs="Times New Roman"/>
          <w:bCs/>
          <w:color w:val="000000"/>
          <w:sz w:val="17"/>
          <w:szCs w:val="17"/>
          <w:lang w:eastAsia="tr-TR"/>
        </w:rPr>
        <w:t xml:space="preserve">Birimlerden gelen </w:t>
      </w:r>
      <w:r w:rsidR="009A0609" w:rsidRPr="006D040D">
        <w:rPr>
          <w:rFonts w:ascii="Verdana" w:eastAsia="Times New Roman" w:hAnsi="Verdana" w:cs="Times New Roman"/>
          <w:bCs/>
          <w:color w:val="000000"/>
          <w:sz w:val="17"/>
          <w:szCs w:val="17"/>
          <w:lang w:eastAsia="tr-TR"/>
        </w:rPr>
        <w:t xml:space="preserve">talepler doğrultusunda </w:t>
      </w:r>
      <w:r w:rsidR="00F95589" w:rsidRPr="006D040D">
        <w:rPr>
          <w:rFonts w:ascii="Verdana" w:eastAsia="Times New Roman" w:hAnsi="Verdana" w:cs="Times New Roman"/>
          <w:bCs/>
          <w:color w:val="000000"/>
          <w:sz w:val="17"/>
          <w:szCs w:val="17"/>
          <w:lang w:eastAsia="tr-TR"/>
        </w:rPr>
        <w:t>hangi</w:t>
      </w:r>
      <w:r w:rsidR="009A0609" w:rsidRPr="006D040D">
        <w:rPr>
          <w:rFonts w:ascii="Verdana" w:eastAsia="Times New Roman" w:hAnsi="Verdana" w:cs="Times New Roman"/>
          <w:bCs/>
          <w:color w:val="000000"/>
          <w:sz w:val="17"/>
          <w:szCs w:val="17"/>
          <w:lang w:eastAsia="tr-TR"/>
        </w:rPr>
        <w:t xml:space="preserve"> Projelerin </w:t>
      </w:r>
      <w:r w:rsidR="00F95589" w:rsidRPr="006D040D">
        <w:rPr>
          <w:rFonts w:ascii="Verdana" w:eastAsia="Times New Roman" w:hAnsi="Verdana" w:cs="Times New Roman"/>
          <w:bCs/>
          <w:color w:val="000000"/>
          <w:sz w:val="17"/>
          <w:szCs w:val="17"/>
          <w:lang w:eastAsia="tr-TR"/>
        </w:rPr>
        <w:t>ne kadar i</w:t>
      </w:r>
      <w:r w:rsidR="009A0609" w:rsidRPr="006D040D">
        <w:rPr>
          <w:rFonts w:ascii="Verdana" w:eastAsia="Times New Roman" w:hAnsi="Verdana" w:cs="Times New Roman"/>
          <w:bCs/>
          <w:color w:val="000000"/>
          <w:sz w:val="17"/>
          <w:szCs w:val="17"/>
          <w:lang w:eastAsia="tr-TR"/>
        </w:rPr>
        <w:t xml:space="preserve">ş </w:t>
      </w:r>
      <w:r w:rsidR="00F95589" w:rsidRPr="006D040D">
        <w:rPr>
          <w:rFonts w:ascii="Verdana" w:eastAsia="Times New Roman" w:hAnsi="Verdana" w:cs="Times New Roman"/>
          <w:bCs/>
          <w:color w:val="000000"/>
          <w:sz w:val="17"/>
          <w:szCs w:val="17"/>
          <w:lang w:eastAsia="tr-TR"/>
        </w:rPr>
        <w:t>g</w:t>
      </w:r>
      <w:r w:rsidR="009A0609" w:rsidRPr="006D040D">
        <w:rPr>
          <w:rFonts w:ascii="Verdana" w:eastAsia="Times New Roman" w:hAnsi="Verdana" w:cs="Times New Roman"/>
          <w:bCs/>
          <w:color w:val="000000"/>
          <w:sz w:val="17"/>
          <w:szCs w:val="17"/>
          <w:lang w:eastAsia="tr-TR"/>
        </w:rPr>
        <w:t xml:space="preserve">ücü </w:t>
      </w:r>
      <w:r w:rsidR="00F95589" w:rsidRPr="006D040D">
        <w:rPr>
          <w:rFonts w:ascii="Verdana" w:eastAsia="Times New Roman" w:hAnsi="Verdana" w:cs="Times New Roman"/>
          <w:bCs/>
          <w:color w:val="000000"/>
          <w:sz w:val="17"/>
          <w:szCs w:val="17"/>
          <w:lang w:eastAsia="tr-TR"/>
        </w:rPr>
        <w:t>k</w:t>
      </w:r>
      <w:r w:rsidR="009A0609" w:rsidRPr="006D040D">
        <w:rPr>
          <w:rFonts w:ascii="Verdana" w:eastAsia="Times New Roman" w:hAnsi="Verdana" w:cs="Times New Roman"/>
          <w:bCs/>
          <w:color w:val="000000"/>
          <w:sz w:val="17"/>
          <w:szCs w:val="17"/>
          <w:lang w:eastAsia="tr-TR"/>
        </w:rPr>
        <w:t>apasitesi kullanılarak, ne zaman gerçekleştirileceğini gösterir.</w:t>
      </w:r>
    </w:p>
    <w:p w14:paraId="67908E27" w14:textId="77777777" w:rsidR="009A0609" w:rsidRPr="006D040D" w:rsidRDefault="009A0609" w:rsidP="00F163F2">
      <w:pPr>
        <w:shd w:val="clear" w:color="auto" w:fill="FFFFFF"/>
        <w:spacing w:after="0" w:line="240" w:lineRule="auto"/>
        <w:jc w:val="both"/>
        <w:rPr>
          <w:rFonts w:ascii="Verdana" w:eastAsia="Times New Roman" w:hAnsi="Verdana" w:cs="Times New Roman"/>
          <w:bCs/>
          <w:color w:val="000000"/>
          <w:sz w:val="17"/>
          <w:szCs w:val="17"/>
          <w:lang w:eastAsia="tr-TR"/>
        </w:rPr>
      </w:pPr>
    </w:p>
    <w:p w14:paraId="2FAA6D9F" w14:textId="77777777" w:rsidR="009A0609" w:rsidRPr="006D040D" w:rsidRDefault="009A0609" w:rsidP="00F163F2">
      <w:pPr>
        <w:shd w:val="clear" w:color="auto" w:fill="FFFFFF"/>
        <w:spacing w:after="0" w:line="240" w:lineRule="auto"/>
        <w:jc w:val="both"/>
        <w:rPr>
          <w:rFonts w:ascii="Verdana" w:eastAsia="Times New Roman" w:hAnsi="Verdana" w:cs="Times New Roman"/>
          <w:bCs/>
          <w:color w:val="000000"/>
          <w:sz w:val="17"/>
          <w:szCs w:val="17"/>
          <w:lang w:eastAsia="tr-TR"/>
        </w:rPr>
      </w:pPr>
      <w:r w:rsidRPr="006D040D">
        <w:rPr>
          <w:rFonts w:ascii="Verdana" w:eastAsia="Times New Roman" w:hAnsi="Verdana" w:cs="Times New Roman"/>
          <w:bCs/>
          <w:color w:val="000000"/>
          <w:sz w:val="17"/>
          <w:szCs w:val="17"/>
          <w:lang w:eastAsia="tr-TR"/>
        </w:rPr>
        <w:t>(2) Takvimde, tüm Projelerin; ama</w:t>
      </w:r>
      <w:r w:rsidR="00933485">
        <w:rPr>
          <w:rFonts w:ascii="Verdana" w:eastAsia="Times New Roman" w:hAnsi="Verdana" w:cs="Times New Roman"/>
          <w:bCs/>
          <w:color w:val="000000"/>
          <w:sz w:val="17"/>
          <w:szCs w:val="17"/>
          <w:lang w:eastAsia="tr-TR"/>
        </w:rPr>
        <w:t>çları</w:t>
      </w:r>
      <w:r w:rsidRPr="006D040D">
        <w:rPr>
          <w:rFonts w:ascii="Verdana" w:eastAsia="Times New Roman" w:hAnsi="Verdana" w:cs="Times New Roman"/>
          <w:bCs/>
          <w:color w:val="000000"/>
          <w:sz w:val="17"/>
          <w:szCs w:val="17"/>
          <w:lang w:eastAsia="tr-TR"/>
        </w:rPr>
        <w:t>, kapsam</w:t>
      </w:r>
      <w:r w:rsidR="00933485">
        <w:rPr>
          <w:rFonts w:ascii="Verdana" w:eastAsia="Times New Roman" w:hAnsi="Verdana" w:cs="Times New Roman"/>
          <w:bCs/>
          <w:color w:val="000000"/>
          <w:sz w:val="17"/>
          <w:szCs w:val="17"/>
          <w:lang w:eastAsia="tr-TR"/>
        </w:rPr>
        <w:t>ları</w:t>
      </w:r>
      <w:r w:rsidRPr="006D040D">
        <w:rPr>
          <w:rFonts w:ascii="Verdana" w:eastAsia="Times New Roman" w:hAnsi="Verdana" w:cs="Times New Roman"/>
          <w:bCs/>
          <w:color w:val="000000"/>
          <w:sz w:val="17"/>
          <w:szCs w:val="17"/>
          <w:lang w:eastAsia="tr-TR"/>
        </w:rPr>
        <w:t>, yöntem</w:t>
      </w:r>
      <w:r w:rsidR="00933485">
        <w:rPr>
          <w:rFonts w:ascii="Verdana" w:eastAsia="Times New Roman" w:hAnsi="Verdana" w:cs="Times New Roman"/>
          <w:bCs/>
          <w:color w:val="000000"/>
          <w:sz w:val="17"/>
          <w:szCs w:val="17"/>
          <w:lang w:eastAsia="tr-TR"/>
        </w:rPr>
        <w:t>leri</w:t>
      </w:r>
      <w:r w:rsidRPr="006D040D">
        <w:rPr>
          <w:rFonts w:ascii="Verdana" w:eastAsia="Times New Roman" w:hAnsi="Verdana" w:cs="Times New Roman"/>
          <w:bCs/>
          <w:color w:val="000000"/>
          <w:sz w:val="17"/>
          <w:szCs w:val="17"/>
          <w:lang w:eastAsia="tr-TR"/>
        </w:rPr>
        <w:t>, hedeflenen başlangıç ve bitiş tarih</w:t>
      </w:r>
      <w:r w:rsidR="00933485">
        <w:rPr>
          <w:rFonts w:ascii="Verdana" w:eastAsia="Times New Roman" w:hAnsi="Verdana" w:cs="Times New Roman"/>
          <w:bCs/>
          <w:color w:val="000000"/>
          <w:sz w:val="17"/>
          <w:szCs w:val="17"/>
          <w:lang w:eastAsia="tr-TR"/>
        </w:rPr>
        <w:t>ler</w:t>
      </w:r>
      <w:r w:rsidRPr="006D040D">
        <w:rPr>
          <w:rFonts w:ascii="Verdana" w:eastAsia="Times New Roman" w:hAnsi="Verdana" w:cs="Times New Roman"/>
          <w:bCs/>
          <w:color w:val="000000"/>
          <w:sz w:val="17"/>
          <w:szCs w:val="17"/>
          <w:lang w:eastAsia="tr-TR"/>
        </w:rPr>
        <w:t>i, iş pl</w:t>
      </w:r>
      <w:r w:rsidR="00933485">
        <w:rPr>
          <w:rFonts w:ascii="Verdana" w:eastAsia="Times New Roman" w:hAnsi="Verdana" w:cs="Times New Roman"/>
          <w:bCs/>
          <w:color w:val="000000"/>
          <w:sz w:val="17"/>
          <w:szCs w:val="17"/>
          <w:lang w:eastAsia="tr-TR"/>
        </w:rPr>
        <w:t>a</w:t>
      </w:r>
      <w:r w:rsidRPr="006D040D">
        <w:rPr>
          <w:rFonts w:ascii="Verdana" w:eastAsia="Times New Roman" w:hAnsi="Verdana" w:cs="Times New Roman"/>
          <w:bCs/>
          <w:color w:val="000000"/>
          <w:sz w:val="17"/>
          <w:szCs w:val="17"/>
          <w:lang w:eastAsia="tr-TR"/>
        </w:rPr>
        <w:t>n</w:t>
      </w:r>
      <w:r w:rsidR="00933485">
        <w:rPr>
          <w:rFonts w:ascii="Verdana" w:eastAsia="Times New Roman" w:hAnsi="Verdana" w:cs="Times New Roman"/>
          <w:bCs/>
          <w:color w:val="000000"/>
          <w:sz w:val="17"/>
          <w:szCs w:val="17"/>
          <w:lang w:eastAsia="tr-TR"/>
        </w:rPr>
        <w:t>lar</w:t>
      </w:r>
      <w:r w:rsidRPr="006D040D">
        <w:rPr>
          <w:rFonts w:ascii="Verdana" w:eastAsia="Times New Roman" w:hAnsi="Verdana" w:cs="Times New Roman"/>
          <w:bCs/>
          <w:color w:val="000000"/>
          <w:sz w:val="17"/>
          <w:szCs w:val="17"/>
          <w:lang w:eastAsia="tr-TR"/>
        </w:rPr>
        <w:t>ı</w:t>
      </w:r>
      <w:r w:rsidR="00933485">
        <w:rPr>
          <w:rFonts w:ascii="Verdana" w:eastAsia="Times New Roman" w:hAnsi="Verdana" w:cs="Times New Roman"/>
          <w:bCs/>
          <w:color w:val="000000"/>
          <w:sz w:val="17"/>
          <w:szCs w:val="17"/>
          <w:lang w:eastAsia="tr-TR"/>
        </w:rPr>
        <w:t xml:space="preserve"> ve</w:t>
      </w:r>
      <w:r w:rsidRPr="006D040D">
        <w:rPr>
          <w:rFonts w:ascii="Verdana" w:eastAsia="Times New Roman" w:hAnsi="Verdana" w:cs="Times New Roman"/>
          <w:bCs/>
          <w:color w:val="000000"/>
          <w:sz w:val="17"/>
          <w:szCs w:val="17"/>
          <w:lang w:eastAsia="tr-TR"/>
        </w:rPr>
        <w:t xml:space="preserve"> </w:t>
      </w:r>
      <w:r w:rsidR="00F95589" w:rsidRPr="006D040D">
        <w:rPr>
          <w:rFonts w:ascii="Verdana" w:eastAsia="Times New Roman" w:hAnsi="Verdana" w:cs="Times New Roman"/>
          <w:bCs/>
          <w:color w:val="000000"/>
          <w:sz w:val="17"/>
          <w:szCs w:val="17"/>
          <w:lang w:eastAsia="tr-TR"/>
        </w:rPr>
        <w:t>projede çalışacak personel sayı</w:t>
      </w:r>
      <w:r w:rsidR="00933485">
        <w:rPr>
          <w:rFonts w:ascii="Verdana" w:eastAsia="Times New Roman" w:hAnsi="Verdana" w:cs="Times New Roman"/>
          <w:bCs/>
          <w:color w:val="000000"/>
          <w:sz w:val="17"/>
          <w:szCs w:val="17"/>
          <w:lang w:eastAsia="tr-TR"/>
        </w:rPr>
        <w:t>ları</w:t>
      </w:r>
      <w:r w:rsidRPr="006D040D">
        <w:rPr>
          <w:rFonts w:ascii="Verdana" w:eastAsia="Times New Roman" w:hAnsi="Verdana" w:cs="Times New Roman"/>
          <w:bCs/>
          <w:color w:val="000000"/>
          <w:sz w:val="17"/>
          <w:szCs w:val="17"/>
          <w:lang w:eastAsia="tr-TR"/>
        </w:rPr>
        <w:t xml:space="preserve"> açıkça belirtilir.</w:t>
      </w:r>
    </w:p>
    <w:p w14:paraId="383C457A" w14:textId="77777777" w:rsidR="009A0609" w:rsidRPr="006D040D" w:rsidRDefault="009A0609" w:rsidP="00F163F2">
      <w:pPr>
        <w:spacing w:after="0" w:line="240" w:lineRule="auto"/>
        <w:jc w:val="both"/>
        <w:rPr>
          <w:rFonts w:ascii="Verdana" w:eastAsia="Times New Roman" w:hAnsi="Verdana" w:cs="Times New Roman"/>
          <w:bCs/>
          <w:color w:val="000000"/>
          <w:sz w:val="17"/>
          <w:szCs w:val="17"/>
          <w:lang w:eastAsia="tr-TR"/>
        </w:rPr>
      </w:pPr>
    </w:p>
    <w:p w14:paraId="7B42358E" w14:textId="77777777" w:rsidR="005004FD" w:rsidRPr="006D040D" w:rsidRDefault="005004FD" w:rsidP="00F163F2">
      <w:pPr>
        <w:spacing w:after="0" w:line="240" w:lineRule="auto"/>
        <w:jc w:val="both"/>
        <w:rPr>
          <w:rFonts w:ascii="Verdana" w:eastAsia="Times New Roman" w:hAnsi="Verdana" w:cs="Times New Roman"/>
          <w:bCs/>
          <w:color w:val="000000"/>
          <w:sz w:val="17"/>
          <w:szCs w:val="17"/>
          <w:lang w:eastAsia="tr-TR"/>
        </w:rPr>
      </w:pPr>
      <w:r w:rsidRPr="006D040D">
        <w:rPr>
          <w:rFonts w:ascii="Verdana" w:eastAsia="Times New Roman" w:hAnsi="Verdana" w:cs="Times New Roman"/>
          <w:bCs/>
          <w:color w:val="000000"/>
          <w:sz w:val="17"/>
          <w:szCs w:val="17"/>
          <w:lang w:eastAsia="tr-TR"/>
        </w:rPr>
        <w:t>(</w:t>
      </w:r>
      <w:r w:rsidR="009A0609" w:rsidRPr="006D040D">
        <w:rPr>
          <w:rFonts w:ascii="Verdana" w:eastAsia="Times New Roman" w:hAnsi="Verdana" w:cs="Times New Roman"/>
          <w:bCs/>
          <w:color w:val="000000"/>
          <w:sz w:val="17"/>
          <w:szCs w:val="17"/>
          <w:lang w:eastAsia="tr-TR"/>
        </w:rPr>
        <w:t>3</w:t>
      </w:r>
      <w:r w:rsidRPr="006D040D">
        <w:rPr>
          <w:rFonts w:ascii="Verdana" w:eastAsia="Times New Roman" w:hAnsi="Verdana" w:cs="Times New Roman"/>
          <w:bCs/>
          <w:color w:val="000000"/>
          <w:sz w:val="17"/>
          <w:szCs w:val="17"/>
          <w:lang w:eastAsia="tr-TR"/>
        </w:rPr>
        <w:t xml:space="preserve">) Takvim ve içinde yer alan Projelere ait detaylar, </w:t>
      </w:r>
      <w:r w:rsidR="00F163F2" w:rsidRPr="006D040D">
        <w:rPr>
          <w:rFonts w:ascii="Verdana" w:eastAsia="Times New Roman" w:hAnsi="Verdana" w:cs="Times New Roman"/>
          <w:bCs/>
          <w:color w:val="000000"/>
          <w:sz w:val="17"/>
          <w:szCs w:val="17"/>
          <w:lang w:eastAsia="tr-TR"/>
        </w:rPr>
        <w:t>Bakanlık intranet sayfasında</w:t>
      </w:r>
      <w:r w:rsidRPr="006D040D">
        <w:rPr>
          <w:rFonts w:ascii="Verdana" w:eastAsia="Times New Roman" w:hAnsi="Verdana" w:cs="Times New Roman"/>
          <w:bCs/>
          <w:color w:val="000000"/>
          <w:sz w:val="17"/>
          <w:szCs w:val="17"/>
          <w:lang w:eastAsia="tr-TR"/>
        </w:rPr>
        <w:t xml:space="preserve"> </w:t>
      </w:r>
      <w:r w:rsidR="00F163F2" w:rsidRPr="006D040D">
        <w:rPr>
          <w:rFonts w:ascii="Verdana" w:eastAsia="Times New Roman" w:hAnsi="Verdana" w:cs="Times New Roman"/>
          <w:bCs/>
          <w:color w:val="000000"/>
          <w:sz w:val="17"/>
          <w:szCs w:val="17"/>
          <w:lang w:eastAsia="tr-TR"/>
        </w:rPr>
        <w:t>y</w:t>
      </w:r>
      <w:r w:rsidRPr="006D040D">
        <w:rPr>
          <w:rFonts w:ascii="Verdana" w:eastAsia="Times New Roman" w:hAnsi="Verdana" w:cs="Times New Roman"/>
          <w:bCs/>
          <w:color w:val="000000"/>
          <w:sz w:val="17"/>
          <w:szCs w:val="17"/>
          <w:lang w:eastAsia="tr-TR"/>
        </w:rPr>
        <w:t>ayımlanır.</w:t>
      </w:r>
      <w:r w:rsidR="006D040D">
        <w:rPr>
          <w:rFonts w:ascii="Verdana" w:eastAsia="Times New Roman" w:hAnsi="Verdana" w:cs="Times New Roman"/>
          <w:bCs/>
          <w:color w:val="000000"/>
          <w:sz w:val="17"/>
          <w:szCs w:val="17"/>
          <w:lang w:eastAsia="tr-TR"/>
        </w:rPr>
        <w:t xml:space="preserve"> </w:t>
      </w:r>
      <w:r w:rsidRPr="006D040D">
        <w:rPr>
          <w:rFonts w:ascii="Verdana" w:eastAsia="Times New Roman" w:hAnsi="Verdana" w:cs="Times New Roman"/>
          <w:bCs/>
          <w:color w:val="000000"/>
          <w:sz w:val="17"/>
          <w:szCs w:val="17"/>
          <w:lang w:eastAsia="tr-TR"/>
        </w:rPr>
        <w:t xml:space="preserve"> </w:t>
      </w:r>
    </w:p>
    <w:p w14:paraId="360D796E" w14:textId="77777777" w:rsidR="005004FD" w:rsidRPr="006D040D" w:rsidRDefault="005004FD" w:rsidP="00F163F2">
      <w:pPr>
        <w:spacing w:after="0" w:line="240" w:lineRule="auto"/>
        <w:jc w:val="both"/>
        <w:rPr>
          <w:rFonts w:ascii="Verdana" w:eastAsia="Times New Roman" w:hAnsi="Verdana" w:cs="Times New Roman"/>
          <w:bCs/>
          <w:color w:val="000000"/>
          <w:sz w:val="17"/>
          <w:szCs w:val="17"/>
          <w:lang w:eastAsia="tr-TR"/>
        </w:rPr>
      </w:pPr>
    </w:p>
    <w:p w14:paraId="3DF839B7" w14:textId="77777777" w:rsidR="005004FD" w:rsidRPr="00FE31E2" w:rsidRDefault="005004FD" w:rsidP="00F163F2">
      <w:pPr>
        <w:spacing w:after="0" w:line="240" w:lineRule="auto"/>
        <w:jc w:val="both"/>
        <w:rPr>
          <w:rFonts w:ascii="Verdana" w:eastAsia="Times New Roman" w:hAnsi="Verdana" w:cs="Times New Roman"/>
          <w:bCs/>
          <w:color w:val="000000"/>
          <w:sz w:val="17"/>
          <w:szCs w:val="17"/>
          <w:lang w:eastAsia="tr-TR"/>
        </w:rPr>
      </w:pPr>
      <w:r w:rsidRPr="006D040D">
        <w:rPr>
          <w:rFonts w:ascii="Verdana" w:eastAsia="Times New Roman" w:hAnsi="Verdana" w:cs="Times New Roman"/>
          <w:bCs/>
          <w:color w:val="000000"/>
          <w:sz w:val="17"/>
          <w:szCs w:val="17"/>
          <w:lang w:eastAsia="tr-TR"/>
        </w:rPr>
        <w:t>(</w:t>
      </w:r>
      <w:r w:rsidR="009A0609" w:rsidRPr="006D040D">
        <w:rPr>
          <w:rFonts w:ascii="Verdana" w:eastAsia="Times New Roman" w:hAnsi="Verdana" w:cs="Times New Roman"/>
          <w:bCs/>
          <w:color w:val="000000"/>
          <w:sz w:val="17"/>
          <w:szCs w:val="17"/>
          <w:lang w:eastAsia="tr-TR"/>
        </w:rPr>
        <w:t>4</w:t>
      </w:r>
      <w:r w:rsidRPr="006D040D">
        <w:rPr>
          <w:rFonts w:ascii="Verdana" w:eastAsia="Times New Roman" w:hAnsi="Verdana" w:cs="Times New Roman"/>
          <w:bCs/>
          <w:color w:val="000000"/>
          <w:sz w:val="17"/>
          <w:szCs w:val="17"/>
          <w:lang w:eastAsia="tr-TR"/>
        </w:rPr>
        <w:t>) Genel Müdürlük, Takvimde yapılan güncellemeleri ilgili birimlere resmi yazı ile bildirir.</w:t>
      </w:r>
    </w:p>
    <w:p w14:paraId="76CB09A1" w14:textId="77777777" w:rsidR="009A0609" w:rsidRPr="00FE31E2" w:rsidRDefault="009A0609" w:rsidP="00A97C14">
      <w:pPr>
        <w:spacing w:after="0" w:line="240" w:lineRule="auto"/>
        <w:jc w:val="both"/>
        <w:rPr>
          <w:rFonts w:ascii="Verdana" w:eastAsia="Times New Roman" w:hAnsi="Verdana" w:cs="Times New Roman"/>
          <w:bCs/>
          <w:color w:val="000000"/>
          <w:sz w:val="17"/>
          <w:szCs w:val="17"/>
          <w:lang w:eastAsia="tr-TR"/>
        </w:rPr>
      </w:pPr>
    </w:p>
    <w:p w14:paraId="663D51C2" w14:textId="77777777" w:rsidR="005004FD" w:rsidRPr="00FE31E2" w:rsidRDefault="005004FD" w:rsidP="00A97C14">
      <w:pPr>
        <w:spacing w:after="0" w:line="240" w:lineRule="auto"/>
        <w:jc w:val="both"/>
        <w:rPr>
          <w:rFonts w:ascii="Verdana" w:eastAsia="Times New Roman" w:hAnsi="Verdana" w:cs="Times New Roman"/>
          <w:b/>
          <w:bCs/>
          <w:color w:val="000000"/>
          <w:sz w:val="17"/>
          <w:szCs w:val="17"/>
          <w:lang w:eastAsia="tr-TR"/>
        </w:rPr>
      </w:pPr>
    </w:p>
    <w:p w14:paraId="59766B72" w14:textId="77777777" w:rsidR="00065BB9" w:rsidRPr="00FE31E2" w:rsidRDefault="00065BB9" w:rsidP="00F151F2">
      <w:pPr>
        <w:spacing w:after="0" w:line="240" w:lineRule="auto"/>
        <w:ind w:firstLine="708"/>
        <w:jc w:val="both"/>
        <w:rPr>
          <w:rFonts w:ascii="Verdana" w:eastAsia="Times New Roman" w:hAnsi="Verdana" w:cs="Times New Roman"/>
          <w:b/>
          <w:bCs/>
          <w:color w:val="000000"/>
          <w:sz w:val="17"/>
          <w:szCs w:val="17"/>
          <w:lang w:eastAsia="tr-TR"/>
        </w:rPr>
      </w:pPr>
      <w:r w:rsidRPr="00FE31E2">
        <w:rPr>
          <w:rFonts w:ascii="Verdana" w:eastAsia="Times New Roman" w:hAnsi="Verdana" w:cs="Times New Roman"/>
          <w:b/>
          <w:bCs/>
          <w:color w:val="000000"/>
          <w:sz w:val="17"/>
          <w:szCs w:val="17"/>
          <w:lang w:eastAsia="tr-TR"/>
        </w:rPr>
        <w:t>Uygulama makamları ve sorumlulukları</w:t>
      </w:r>
    </w:p>
    <w:p w14:paraId="2F04EACD" w14:textId="77777777" w:rsidR="00065BB9" w:rsidRPr="00FE31E2" w:rsidRDefault="00065BB9" w:rsidP="00A97C14">
      <w:pPr>
        <w:spacing w:after="0" w:line="240" w:lineRule="auto"/>
        <w:jc w:val="both"/>
        <w:rPr>
          <w:rFonts w:ascii="Verdana" w:eastAsia="Times New Roman" w:hAnsi="Verdana" w:cs="Times New Roman"/>
          <w:b/>
          <w:bCs/>
          <w:color w:val="000000"/>
          <w:sz w:val="17"/>
          <w:szCs w:val="17"/>
          <w:lang w:eastAsia="tr-TR"/>
        </w:rPr>
      </w:pPr>
    </w:p>
    <w:p w14:paraId="6AB09402" w14:textId="77777777" w:rsidR="00065BB9" w:rsidRPr="00FE31E2" w:rsidRDefault="00065BB9" w:rsidP="00F151F2">
      <w:pPr>
        <w:spacing w:after="0" w:line="240" w:lineRule="auto"/>
        <w:ind w:firstLine="708"/>
        <w:jc w:val="both"/>
        <w:rPr>
          <w:rFonts w:ascii="Verdana" w:eastAsia="Times New Roman" w:hAnsi="Verdana" w:cs="Times New Roman"/>
          <w:sz w:val="17"/>
          <w:szCs w:val="17"/>
          <w:lang w:eastAsia="tr-TR"/>
        </w:rPr>
      </w:pPr>
      <w:r w:rsidRPr="00FE31E2">
        <w:rPr>
          <w:rFonts w:ascii="Verdana" w:eastAsia="Times New Roman" w:hAnsi="Verdana" w:cs="Times New Roman"/>
          <w:b/>
          <w:bCs/>
          <w:color w:val="000000"/>
          <w:sz w:val="17"/>
          <w:szCs w:val="17"/>
          <w:lang w:eastAsia="tr-TR"/>
        </w:rPr>
        <w:t xml:space="preserve">MADDE </w:t>
      </w:r>
      <w:r w:rsidR="00710A89" w:rsidRPr="00FE31E2">
        <w:rPr>
          <w:rFonts w:ascii="Verdana" w:eastAsia="Times New Roman" w:hAnsi="Verdana" w:cs="Times New Roman"/>
          <w:b/>
          <w:bCs/>
          <w:color w:val="000000"/>
          <w:sz w:val="17"/>
          <w:szCs w:val="17"/>
          <w:lang w:eastAsia="tr-TR"/>
        </w:rPr>
        <w:t>8</w:t>
      </w:r>
      <w:r w:rsidRPr="00FE31E2">
        <w:rPr>
          <w:rFonts w:ascii="Verdana" w:eastAsia="Times New Roman" w:hAnsi="Verdana" w:cs="Times New Roman"/>
          <w:b/>
          <w:bCs/>
          <w:color w:val="000000"/>
          <w:sz w:val="17"/>
          <w:szCs w:val="17"/>
          <w:lang w:eastAsia="tr-TR"/>
        </w:rPr>
        <w:t xml:space="preserve">- (1) </w:t>
      </w:r>
      <w:r w:rsidR="001E1C77" w:rsidRPr="00FE31E2">
        <w:rPr>
          <w:rFonts w:ascii="Verdana" w:eastAsia="Times New Roman" w:hAnsi="Verdana" w:cs="Times New Roman"/>
          <w:bCs/>
          <w:color w:val="000000"/>
          <w:sz w:val="17"/>
          <w:szCs w:val="17"/>
          <w:lang w:eastAsia="tr-TR"/>
        </w:rPr>
        <w:t xml:space="preserve">Birimlerden </w:t>
      </w:r>
      <w:r w:rsidR="00621792" w:rsidRPr="00FE31E2">
        <w:rPr>
          <w:rFonts w:ascii="Verdana" w:eastAsia="Times New Roman" w:hAnsi="Verdana" w:cs="Times New Roman"/>
          <w:bCs/>
          <w:color w:val="000000"/>
          <w:sz w:val="17"/>
          <w:szCs w:val="17"/>
          <w:lang w:eastAsia="tr-TR"/>
        </w:rPr>
        <w:t>g</w:t>
      </w:r>
      <w:r w:rsidR="001E1C77" w:rsidRPr="00FE31E2">
        <w:rPr>
          <w:rFonts w:ascii="Verdana" w:eastAsia="Times New Roman" w:hAnsi="Verdana" w:cs="Times New Roman"/>
          <w:color w:val="000000"/>
          <w:sz w:val="17"/>
          <w:szCs w:val="17"/>
          <w:lang w:eastAsia="tr-TR"/>
        </w:rPr>
        <w:t xml:space="preserve">elen resmi talepler doğrultusunda </w:t>
      </w:r>
      <w:r w:rsidR="001E1C77" w:rsidRPr="00FE31E2">
        <w:rPr>
          <w:rFonts w:ascii="Verdana" w:eastAsia="Times New Roman" w:hAnsi="Verdana" w:cs="Times New Roman"/>
          <w:sz w:val="17"/>
          <w:szCs w:val="17"/>
          <w:lang w:eastAsia="tr-TR"/>
        </w:rPr>
        <w:t>Takvimde yapılacak düzenlemeler</w:t>
      </w:r>
      <w:r w:rsidR="00A71DD8" w:rsidRPr="00FE31E2">
        <w:rPr>
          <w:rFonts w:ascii="Verdana" w:eastAsia="Times New Roman" w:hAnsi="Verdana" w:cs="Times New Roman"/>
          <w:sz w:val="17"/>
          <w:szCs w:val="17"/>
          <w:lang w:eastAsia="tr-TR"/>
        </w:rPr>
        <w:t xml:space="preserve">, Genel Müdürlük personelinden oluşan bir kurul tarafından </w:t>
      </w:r>
      <w:r w:rsidR="00197582" w:rsidRPr="00FE31E2">
        <w:rPr>
          <w:rFonts w:ascii="Verdana" w:eastAsia="Times New Roman" w:hAnsi="Verdana" w:cs="Times New Roman"/>
          <w:sz w:val="17"/>
          <w:szCs w:val="17"/>
          <w:lang w:eastAsia="tr-TR"/>
        </w:rPr>
        <w:t xml:space="preserve">onaylanır ve onay sürecinin ardından </w:t>
      </w:r>
      <w:r w:rsidR="001057EB" w:rsidRPr="00FE31E2">
        <w:rPr>
          <w:rFonts w:ascii="Verdana" w:eastAsia="Times New Roman" w:hAnsi="Verdana" w:cs="Times New Roman"/>
          <w:sz w:val="17"/>
          <w:szCs w:val="17"/>
          <w:lang w:eastAsia="tr-TR"/>
        </w:rPr>
        <w:t>en kısa sürede</w:t>
      </w:r>
      <w:r w:rsidR="00197582" w:rsidRPr="00FE31E2">
        <w:rPr>
          <w:rFonts w:ascii="Verdana" w:eastAsia="Times New Roman" w:hAnsi="Verdana" w:cs="Times New Roman"/>
          <w:sz w:val="17"/>
          <w:szCs w:val="17"/>
          <w:lang w:eastAsia="tr-TR"/>
        </w:rPr>
        <w:t xml:space="preserve"> takvime</w:t>
      </w:r>
      <w:r w:rsidR="001057EB" w:rsidRPr="00FE31E2">
        <w:rPr>
          <w:rFonts w:ascii="Verdana" w:eastAsia="Times New Roman" w:hAnsi="Verdana" w:cs="Times New Roman"/>
          <w:sz w:val="17"/>
          <w:szCs w:val="17"/>
          <w:lang w:eastAsia="tr-TR"/>
        </w:rPr>
        <w:t xml:space="preserve"> </w:t>
      </w:r>
      <w:r w:rsidR="00197582" w:rsidRPr="00FE31E2">
        <w:rPr>
          <w:rFonts w:ascii="Verdana" w:eastAsia="Times New Roman" w:hAnsi="Verdana" w:cs="Times New Roman"/>
          <w:sz w:val="17"/>
          <w:szCs w:val="17"/>
          <w:lang w:eastAsia="tr-TR"/>
        </w:rPr>
        <w:t>yansıtılır</w:t>
      </w:r>
      <w:r w:rsidR="00A71DD8" w:rsidRPr="00FE31E2">
        <w:rPr>
          <w:rFonts w:ascii="Verdana" w:eastAsia="Times New Roman" w:hAnsi="Verdana" w:cs="Times New Roman"/>
          <w:sz w:val="17"/>
          <w:szCs w:val="17"/>
          <w:lang w:eastAsia="tr-TR"/>
        </w:rPr>
        <w:t xml:space="preserve">. </w:t>
      </w:r>
    </w:p>
    <w:p w14:paraId="132B1341" w14:textId="77777777" w:rsidR="00A71DD8" w:rsidRPr="00FE31E2" w:rsidRDefault="00A71DD8" w:rsidP="00A97C14">
      <w:pPr>
        <w:spacing w:after="0" w:line="240" w:lineRule="auto"/>
        <w:jc w:val="both"/>
        <w:rPr>
          <w:rFonts w:ascii="Verdana" w:eastAsia="Times New Roman" w:hAnsi="Verdana" w:cs="Times New Roman"/>
          <w:bCs/>
          <w:color w:val="000000"/>
          <w:sz w:val="17"/>
          <w:szCs w:val="17"/>
          <w:lang w:eastAsia="tr-TR"/>
        </w:rPr>
      </w:pPr>
    </w:p>
    <w:p w14:paraId="768E681F" w14:textId="77777777" w:rsidR="00A71DD8" w:rsidRPr="00FE31E2" w:rsidRDefault="00065BB9" w:rsidP="00A97C14">
      <w:pPr>
        <w:spacing w:after="0" w:line="240" w:lineRule="auto"/>
        <w:jc w:val="both"/>
        <w:rPr>
          <w:rFonts w:ascii="Verdana" w:eastAsia="Times New Roman" w:hAnsi="Verdana" w:cs="Times New Roman"/>
          <w:bCs/>
          <w:color w:val="000000"/>
          <w:sz w:val="17"/>
          <w:szCs w:val="17"/>
          <w:lang w:eastAsia="tr-TR"/>
        </w:rPr>
      </w:pPr>
      <w:r w:rsidRPr="00FE31E2">
        <w:rPr>
          <w:rFonts w:ascii="Verdana" w:eastAsia="Times New Roman" w:hAnsi="Verdana" w:cs="Times New Roman"/>
          <w:bCs/>
          <w:color w:val="000000"/>
          <w:sz w:val="17"/>
          <w:szCs w:val="17"/>
          <w:lang w:eastAsia="tr-TR"/>
        </w:rPr>
        <w:t xml:space="preserve">(2) </w:t>
      </w:r>
      <w:r w:rsidR="00A71DD8" w:rsidRPr="00FE31E2">
        <w:rPr>
          <w:rFonts w:ascii="Verdana" w:eastAsia="Times New Roman" w:hAnsi="Verdana" w:cs="Times New Roman"/>
          <w:bCs/>
          <w:color w:val="000000"/>
          <w:sz w:val="17"/>
          <w:szCs w:val="17"/>
          <w:lang w:eastAsia="tr-TR"/>
        </w:rPr>
        <w:t>Kurul</w:t>
      </w:r>
      <w:r w:rsidR="00864C55" w:rsidRPr="00FE31E2">
        <w:rPr>
          <w:rFonts w:ascii="Verdana" w:eastAsia="Times New Roman" w:hAnsi="Verdana" w:cs="Times New Roman"/>
          <w:bCs/>
          <w:color w:val="000000"/>
          <w:sz w:val="17"/>
          <w:szCs w:val="17"/>
          <w:lang w:eastAsia="tr-TR"/>
        </w:rPr>
        <w:t>,</w:t>
      </w:r>
      <w:r w:rsidR="00A71DD8" w:rsidRPr="00FE31E2">
        <w:rPr>
          <w:rFonts w:ascii="Verdana" w:eastAsia="Times New Roman" w:hAnsi="Verdana" w:cs="Times New Roman"/>
          <w:bCs/>
          <w:color w:val="000000"/>
          <w:sz w:val="17"/>
          <w:szCs w:val="17"/>
          <w:lang w:eastAsia="tr-TR"/>
        </w:rPr>
        <w:t xml:space="preserve"> Genel Müdür</w:t>
      </w:r>
      <w:r w:rsidR="00197582" w:rsidRPr="00FE31E2">
        <w:rPr>
          <w:rFonts w:ascii="Verdana" w:eastAsia="Times New Roman" w:hAnsi="Verdana" w:cs="Times New Roman"/>
          <w:bCs/>
          <w:color w:val="000000"/>
          <w:sz w:val="17"/>
          <w:szCs w:val="17"/>
          <w:lang w:eastAsia="tr-TR"/>
        </w:rPr>
        <w:t xml:space="preserve"> Başkanlığında toplanan </w:t>
      </w:r>
      <w:r w:rsidR="00CF6047" w:rsidRPr="00FE31E2">
        <w:rPr>
          <w:rFonts w:ascii="Verdana" w:eastAsia="Times New Roman" w:hAnsi="Verdana" w:cs="Times New Roman"/>
          <w:bCs/>
          <w:color w:val="000000"/>
          <w:sz w:val="17"/>
          <w:szCs w:val="17"/>
          <w:lang w:eastAsia="tr-TR"/>
        </w:rPr>
        <w:t>5</w:t>
      </w:r>
      <w:r w:rsidR="00A71DD8" w:rsidRPr="00FE31E2">
        <w:rPr>
          <w:rFonts w:ascii="Verdana" w:eastAsia="Times New Roman" w:hAnsi="Verdana" w:cs="Times New Roman"/>
          <w:bCs/>
          <w:color w:val="000000"/>
          <w:sz w:val="17"/>
          <w:szCs w:val="17"/>
          <w:lang w:eastAsia="tr-TR"/>
        </w:rPr>
        <w:t xml:space="preserve"> (</w:t>
      </w:r>
      <w:r w:rsidR="00CF6047" w:rsidRPr="00FE31E2">
        <w:rPr>
          <w:rFonts w:ascii="Verdana" w:eastAsia="Times New Roman" w:hAnsi="Verdana" w:cs="Times New Roman"/>
          <w:bCs/>
          <w:color w:val="000000"/>
          <w:sz w:val="17"/>
          <w:szCs w:val="17"/>
          <w:lang w:eastAsia="tr-TR"/>
        </w:rPr>
        <w:t>beş</w:t>
      </w:r>
      <w:r w:rsidR="00A71DD8" w:rsidRPr="00FE31E2">
        <w:rPr>
          <w:rFonts w:ascii="Verdana" w:eastAsia="Times New Roman" w:hAnsi="Verdana" w:cs="Times New Roman"/>
          <w:bCs/>
          <w:color w:val="000000"/>
          <w:sz w:val="17"/>
          <w:szCs w:val="17"/>
          <w:lang w:eastAsia="tr-TR"/>
        </w:rPr>
        <w:t xml:space="preserve">) </w:t>
      </w:r>
      <w:r w:rsidR="00197582" w:rsidRPr="00FE31E2">
        <w:rPr>
          <w:rFonts w:ascii="Verdana" w:eastAsia="Times New Roman" w:hAnsi="Verdana" w:cs="Times New Roman"/>
          <w:bCs/>
          <w:color w:val="000000"/>
          <w:sz w:val="17"/>
          <w:szCs w:val="17"/>
          <w:lang w:eastAsia="tr-TR"/>
        </w:rPr>
        <w:t xml:space="preserve">Genel Müdürlük </w:t>
      </w:r>
      <w:r w:rsidR="00A71DD8" w:rsidRPr="00FE31E2">
        <w:rPr>
          <w:rFonts w:ascii="Verdana" w:eastAsia="Times New Roman" w:hAnsi="Verdana" w:cs="Times New Roman"/>
          <w:bCs/>
          <w:color w:val="000000"/>
          <w:sz w:val="17"/>
          <w:szCs w:val="17"/>
          <w:lang w:eastAsia="tr-TR"/>
        </w:rPr>
        <w:t>temsilc</w:t>
      </w:r>
      <w:r w:rsidR="00197582" w:rsidRPr="00FE31E2">
        <w:rPr>
          <w:rFonts w:ascii="Verdana" w:eastAsia="Times New Roman" w:hAnsi="Verdana" w:cs="Times New Roman"/>
          <w:bCs/>
          <w:color w:val="000000"/>
          <w:sz w:val="17"/>
          <w:szCs w:val="17"/>
          <w:lang w:eastAsia="tr-TR"/>
        </w:rPr>
        <w:t>isin</w:t>
      </w:r>
      <w:r w:rsidR="00A71DD8" w:rsidRPr="00FE31E2">
        <w:rPr>
          <w:rFonts w:ascii="Verdana" w:eastAsia="Times New Roman" w:hAnsi="Verdana" w:cs="Times New Roman"/>
          <w:bCs/>
          <w:color w:val="000000"/>
          <w:sz w:val="17"/>
          <w:szCs w:val="17"/>
          <w:lang w:eastAsia="tr-TR"/>
        </w:rPr>
        <w:t>den oluşur.</w:t>
      </w:r>
    </w:p>
    <w:p w14:paraId="503D605A" w14:textId="77777777" w:rsidR="00CF6047" w:rsidRPr="00FE31E2" w:rsidRDefault="00CF6047" w:rsidP="00A97C14">
      <w:pPr>
        <w:spacing w:after="0" w:line="240" w:lineRule="auto"/>
        <w:jc w:val="both"/>
        <w:rPr>
          <w:rFonts w:ascii="Verdana" w:eastAsia="Times New Roman" w:hAnsi="Verdana" w:cs="Times New Roman"/>
          <w:bCs/>
          <w:color w:val="000000"/>
          <w:sz w:val="17"/>
          <w:szCs w:val="17"/>
          <w:lang w:eastAsia="tr-TR"/>
        </w:rPr>
      </w:pPr>
    </w:p>
    <w:p w14:paraId="5DA63688" w14:textId="77777777" w:rsidR="00CF6047" w:rsidRPr="00FE31E2" w:rsidRDefault="00CF6047" w:rsidP="00A97C14">
      <w:pPr>
        <w:spacing w:after="0" w:line="240" w:lineRule="auto"/>
        <w:jc w:val="both"/>
        <w:rPr>
          <w:rFonts w:ascii="Verdana" w:eastAsia="Times New Roman" w:hAnsi="Verdana" w:cs="Times New Roman"/>
          <w:bCs/>
          <w:color w:val="000000"/>
          <w:sz w:val="17"/>
          <w:szCs w:val="17"/>
          <w:lang w:eastAsia="tr-TR"/>
        </w:rPr>
      </w:pPr>
      <w:r w:rsidRPr="00FE31E2">
        <w:rPr>
          <w:rFonts w:ascii="Verdana" w:eastAsia="Times New Roman" w:hAnsi="Verdana" w:cs="Times New Roman"/>
          <w:bCs/>
          <w:color w:val="000000"/>
          <w:sz w:val="17"/>
          <w:szCs w:val="17"/>
          <w:lang w:eastAsia="tr-TR"/>
        </w:rPr>
        <w:t xml:space="preserve">(3) Genel Müdür Kurul’un </w:t>
      </w:r>
      <w:r w:rsidR="006D040D" w:rsidRPr="00FE31E2">
        <w:rPr>
          <w:rFonts w:ascii="Verdana" w:eastAsia="Times New Roman" w:hAnsi="Verdana" w:cs="Times New Roman"/>
          <w:bCs/>
          <w:color w:val="000000"/>
          <w:sz w:val="17"/>
          <w:szCs w:val="17"/>
          <w:lang w:eastAsia="tr-TR"/>
        </w:rPr>
        <w:t>daimî</w:t>
      </w:r>
      <w:r w:rsidRPr="00FE31E2">
        <w:rPr>
          <w:rFonts w:ascii="Verdana" w:eastAsia="Times New Roman" w:hAnsi="Verdana" w:cs="Times New Roman"/>
          <w:bCs/>
          <w:color w:val="000000"/>
          <w:sz w:val="17"/>
          <w:szCs w:val="17"/>
          <w:lang w:eastAsia="tr-TR"/>
        </w:rPr>
        <w:t xml:space="preserve"> üyesidir. Diğer Kurul üyeleri Makam Onayı ile belirlenir.</w:t>
      </w:r>
    </w:p>
    <w:p w14:paraId="4C86F771" w14:textId="77777777" w:rsidR="00065BB9" w:rsidRPr="00FE31E2" w:rsidRDefault="00065BB9" w:rsidP="00A97C14">
      <w:pPr>
        <w:spacing w:after="0" w:line="240" w:lineRule="auto"/>
        <w:jc w:val="both"/>
        <w:rPr>
          <w:rFonts w:ascii="Verdana" w:eastAsia="Times New Roman" w:hAnsi="Verdana" w:cs="Times New Roman"/>
          <w:bCs/>
          <w:color w:val="000000"/>
          <w:sz w:val="17"/>
          <w:szCs w:val="17"/>
          <w:lang w:eastAsia="tr-TR"/>
        </w:rPr>
      </w:pPr>
    </w:p>
    <w:p w14:paraId="70CF8370" w14:textId="77777777" w:rsidR="006E6F32" w:rsidRPr="00FE31E2" w:rsidRDefault="006E6F32" w:rsidP="00A97C14">
      <w:pPr>
        <w:spacing w:after="0" w:line="240" w:lineRule="auto"/>
        <w:jc w:val="both"/>
        <w:rPr>
          <w:rFonts w:ascii="Verdana" w:eastAsia="Times New Roman" w:hAnsi="Verdana" w:cs="Times New Roman"/>
          <w:bCs/>
          <w:color w:val="000000"/>
          <w:sz w:val="17"/>
          <w:szCs w:val="17"/>
          <w:lang w:eastAsia="tr-TR"/>
        </w:rPr>
      </w:pPr>
      <w:r w:rsidRPr="00FE31E2">
        <w:rPr>
          <w:rFonts w:ascii="Verdana" w:eastAsia="Times New Roman" w:hAnsi="Verdana" w:cs="Times New Roman"/>
          <w:bCs/>
          <w:color w:val="000000"/>
          <w:sz w:val="17"/>
          <w:szCs w:val="17"/>
          <w:lang w:eastAsia="tr-TR"/>
        </w:rPr>
        <w:t>(</w:t>
      </w:r>
      <w:r w:rsidR="00CF6047" w:rsidRPr="00FE31E2">
        <w:rPr>
          <w:rFonts w:ascii="Verdana" w:eastAsia="Times New Roman" w:hAnsi="Verdana" w:cs="Times New Roman"/>
          <w:bCs/>
          <w:color w:val="000000"/>
          <w:sz w:val="17"/>
          <w:szCs w:val="17"/>
          <w:lang w:eastAsia="tr-TR"/>
        </w:rPr>
        <w:t>4</w:t>
      </w:r>
      <w:r w:rsidRPr="00FE31E2">
        <w:rPr>
          <w:rFonts w:ascii="Verdana" w:eastAsia="Times New Roman" w:hAnsi="Verdana" w:cs="Times New Roman"/>
          <w:bCs/>
          <w:color w:val="000000"/>
          <w:sz w:val="17"/>
          <w:szCs w:val="17"/>
          <w:lang w:eastAsia="tr-TR"/>
        </w:rPr>
        <w:t xml:space="preserve">) Birimlerin yazılım geliştirme ve bakım talepleri Genel Müdürlüğe resmi yollardan iletilir ve Kurul tarafından </w:t>
      </w:r>
      <w:r w:rsidR="00F95589">
        <w:rPr>
          <w:rFonts w:ascii="Verdana" w:eastAsia="Times New Roman" w:hAnsi="Verdana" w:cs="Times New Roman"/>
          <w:bCs/>
          <w:color w:val="000000"/>
          <w:sz w:val="17"/>
          <w:szCs w:val="17"/>
          <w:lang w:eastAsia="tr-TR"/>
        </w:rPr>
        <w:t>Genel Müdürlüğün i</w:t>
      </w:r>
      <w:r w:rsidRPr="00FE31E2">
        <w:rPr>
          <w:rFonts w:ascii="Verdana" w:eastAsia="Times New Roman" w:hAnsi="Verdana" w:cs="Times New Roman"/>
          <w:bCs/>
          <w:color w:val="000000"/>
          <w:sz w:val="17"/>
          <w:szCs w:val="17"/>
          <w:lang w:eastAsia="tr-TR"/>
        </w:rPr>
        <w:t xml:space="preserve">ş </w:t>
      </w:r>
      <w:r w:rsidR="00F95589">
        <w:rPr>
          <w:rFonts w:ascii="Verdana" w:eastAsia="Times New Roman" w:hAnsi="Verdana" w:cs="Times New Roman"/>
          <w:bCs/>
          <w:color w:val="000000"/>
          <w:sz w:val="17"/>
          <w:szCs w:val="17"/>
          <w:lang w:eastAsia="tr-TR"/>
        </w:rPr>
        <w:t>g</w:t>
      </w:r>
      <w:r w:rsidRPr="00FE31E2">
        <w:rPr>
          <w:rFonts w:ascii="Verdana" w:eastAsia="Times New Roman" w:hAnsi="Verdana" w:cs="Times New Roman"/>
          <w:bCs/>
          <w:color w:val="000000"/>
          <w:sz w:val="17"/>
          <w:szCs w:val="17"/>
          <w:lang w:eastAsia="tr-TR"/>
        </w:rPr>
        <w:t xml:space="preserve">ücü </w:t>
      </w:r>
      <w:r w:rsidR="00F95589">
        <w:rPr>
          <w:rFonts w:ascii="Verdana" w:eastAsia="Times New Roman" w:hAnsi="Verdana" w:cs="Times New Roman"/>
          <w:bCs/>
          <w:color w:val="000000"/>
          <w:sz w:val="17"/>
          <w:szCs w:val="17"/>
          <w:lang w:eastAsia="tr-TR"/>
        </w:rPr>
        <w:t>k</w:t>
      </w:r>
      <w:r w:rsidRPr="00FE31E2">
        <w:rPr>
          <w:rFonts w:ascii="Verdana" w:eastAsia="Times New Roman" w:hAnsi="Verdana" w:cs="Times New Roman"/>
          <w:bCs/>
          <w:color w:val="000000"/>
          <w:sz w:val="17"/>
          <w:szCs w:val="17"/>
          <w:lang w:eastAsia="tr-TR"/>
        </w:rPr>
        <w:t>apasitesinin müsaade ettiği en yakın tarihte başlamak üzere Takvime dahil edilir.</w:t>
      </w:r>
    </w:p>
    <w:p w14:paraId="63F25446" w14:textId="77777777" w:rsidR="00596A54" w:rsidRPr="00FE31E2" w:rsidRDefault="00596A54" w:rsidP="00A97C14">
      <w:pPr>
        <w:spacing w:after="0" w:line="240" w:lineRule="auto"/>
        <w:jc w:val="both"/>
        <w:rPr>
          <w:rFonts w:ascii="Verdana" w:eastAsia="Times New Roman" w:hAnsi="Verdana" w:cs="Times New Roman"/>
          <w:bCs/>
          <w:color w:val="000000"/>
          <w:sz w:val="17"/>
          <w:szCs w:val="17"/>
          <w:lang w:eastAsia="tr-TR"/>
        </w:rPr>
      </w:pPr>
    </w:p>
    <w:p w14:paraId="6297F38B" w14:textId="77777777" w:rsidR="00596A54" w:rsidRPr="00FE31E2" w:rsidRDefault="00596A54" w:rsidP="00A97C14">
      <w:pPr>
        <w:spacing w:after="0" w:line="240" w:lineRule="auto"/>
        <w:jc w:val="both"/>
        <w:rPr>
          <w:rFonts w:ascii="Verdana" w:eastAsia="Times New Roman" w:hAnsi="Verdana" w:cs="Times New Roman"/>
          <w:bCs/>
          <w:color w:val="000000"/>
          <w:sz w:val="17"/>
          <w:szCs w:val="17"/>
          <w:lang w:eastAsia="tr-TR"/>
        </w:rPr>
      </w:pPr>
      <w:r w:rsidRPr="00FE31E2">
        <w:rPr>
          <w:rFonts w:ascii="Verdana" w:eastAsia="Times New Roman" w:hAnsi="Verdana" w:cs="Times New Roman"/>
          <w:bCs/>
          <w:color w:val="000000"/>
          <w:sz w:val="17"/>
          <w:szCs w:val="17"/>
          <w:lang w:eastAsia="tr-TR"/>
        </w:rPr>
        <w:t xml:space="preserve">(5) Kurul rutin olarak yılda 4 kez toplanır. Genel Müdürlüğün </w:t>
      </w:r>
      <w:r w:rsidR="00A97C14">
        <w:rPr>
          <w:rFonts w:ascii="Verdana" w:eastAsia="Times New Roman" w:hAnsi="Verdana" w:cs="Times New Roman"/>
          <w:bCs/>
          <w:color w:val="000000"/>
          <w:sz w:val="17"/>
          <w:szCs w:val="17"/>
          <w:lang w:eastAsia="tr-TR"/>
        </w:rPr>
        <w:t xml:space="preserve">uygun </w:t>
      </w:r>
      <w:r w:rsidRPr="00FE31E2">
        <w:rPr>
          <w:rFonts w:ascii="Verdana" w:eastAsia="Times New Roman" w:hAnsi="Verdana" w:cs="Times New Roman"/>
          <w:bCs/>
          <w:color w:val="000000"/>
          <w:sz w:val="17"/>
          <w:szCs w:val="17"/>
          <w:lang w:eastAsia="tr-TR"/>
        </w:rPr>
        <w:t xml:space="preserve">gördüğü hallerde Kurul toplantısı yapılabilir.   </w:t>
      </w:r>
    </w:p>
    <w:p w14:paraId="7A670DD5" w14:textId="77777777" w:rsidR="00197582" w:rsidRPr="00FE31E2" w:rsidRDefault="00197582" w:rsidP="00A97C14">
      <w:pPr>
        <w:spacing w:after="0" w:line="240" w:lineRule="auto"/>
        <w:jc w:val="both"/>
        <w:rPr>
          <w:rFonts w:ascii="Verdana" w:eastAsia="Times New Roman" w:hAnsi="Verdana" w:cs="Times New Roman"/>
          <w:bCs/>
          <w:color w:val="000000"/>
          <w:sz w:val="17"/>
          <w:szCs w:val="17"/>
          <w:lang w:eastAsia="tr-TR"/>
        </w:rPr>
      </w:pPr>
    </w:p>
    <w:p w14:paraId="5E8AAB9F" w14:textId="77777777" w:rsidR="00AE6170" w:rsidRPr="00AE6170" w:rsidRDefault="00AE6170" w:rsidP="00F95589">
      <w:pPr>
        <w:shd w:val="clear" w:color="auto" w:fill="FFFFFF"/>
        <w:spacing w:after="0" w:line="345" w:lineRule="atLeast"/>
        <w:jc w:val="center"/>
        <w:rPr>
          <w:rFonts w:ascii="Source Sans Pro" w:eastAsia="Times New Roman" w:hAnsi="Source Sans Pro" w:cs="Times New Roman"/>
          <w:sz w:val="23"/>
          <w:szCs w:val="23"/>
          <w:lang w:eastAsia="tr-TR"/>
        </w:rPr>
      </w:pPr>
      <w:r w:rsidRPr="00AE6170">
        <w:rPr>
          <w:rFonts w:ascii="Verdana" w:eastAsia="Times New Roman" w:hAnsi="Verdana" w:cs="Times New Roman"/>
          <w:b/>
          <w:bCs/>
          <w:color w:val="000000"/>
          <w:sz w:val="17"/>
          <w:szCs w:val="17"/>
          <w:lang w:eastAsia="tr-TR"/>
        </w:rPr>
        <w:br/>
      </w:r>
      <w:r w:rsidR="00596A54" w:rsidRPr="00FE31E2">
        <w:rPr>
          <w:rFonts w:ascii="Verdana" w:eastAsia="Times New Roman" w:hAnsi="Verdana" w:cs="Times New Roman"/>
          <w:b/>
          <w:bCs/>
          <w:color w:val="000000"/>
          <w:sz w:val="17"/>
          <w:szCs w:val="17"/>
          <w:lang w:eastAsia="tr-TR"/>
        </w:rPr>
        <w:t>ÜÇÜNCÜ</w:t>
      </w:r>
      <w:r w:rsidRPr="00FE31E2">
        <w:rPr>
          <w:rFonts w:ascii="Verdana" w:eastAsia="Times New Roman" w:hAnsi="Verdana" w:cs="Times New Roman"/>
          <w:b/>
          <w:bCs/>
          <w:color w:val="000000"/>
          <w:sz w:val="17"/>
          <w:szCs w:val="17"/>
          <w:lang w:eastAsia="tr-TR"/>
        </w:rPr>
        <w:t xml:space="preserve"> BÖLÜM</w:t>
      </w:r>
    </w:p>
    <w:p w14:paraId="08E6EDB9" w14:textId="77777777" w:rsidR="00AE6170" w:rsidRPr="00AE6170" w:rsidRDefault="00AE6170" w:rsidP="00F95589">
      <w:pPr>
        <w:shd w:val="clear" w:color="auto" w:fill="FFFFFF"/>
        <w:spacing w:after="0" w:line="345" w:lineRule="atLeast"/>
        <w:jc w:val="center"/>
        <w:rPr>
          <w:rFonts w:ascii="Source Sans Pro" w:eastAsia="Times New Roman" w:hAnsi="Source Sans Pro" w:cs="Times New Roman"/>
          <w:sz w:val="23"/>
          <w:szCs w:val="23"/>
          <w:lang w:eastAsia="tr-TR"/>
        </w:rPr>
      </w:pPr>
      <w:r w:rsidRPr="00FE31E2">
        <w:rPr>
          <w:rFonts w:ascii="Verdana" w:eastAsia="Times New Roman" w:hAnsi="Verdana" w:cs="Times New Roman"/>
          <w:b/>
          <w:bCs/>
          <w:color w:val="000000"/>
          <w:sz w:val="17"/>
          <w:szCs w:val="17"/>
          <w:lang w:eastAsia="tr-TR"/>
        </w:rPr>
        <w:t>Çeşitli Hükümler</w:t>
      </w:r>
    </w:p>
    <w:p w14:paraId="1E3A8875" w14:textId="77777777" w:rsidR="00AE6170" w:rsidRPr="00AE6170" w:rsidRDefault="00FE31E2" w:rsidP="00F151F2">
      <w:pPr>
        <w:shd w:val="clear" w:color="auto" w:fill="FFFFFF"/>
        <w:spacing w:after="0" w:line="345" w:lineRule="atLeast"/>
        <w:ind w:firstLine="708"/>
        <w:jc w:val="both"/>
        <w:rPr>
          <w:rFonts w:ascii="Source Sans Pro" w:eastAsia="Times New Roman" w:hAnsi="Source Sans Pro" w:cs="Times New Roman"/>
          <w:sz w:val="23"/>
          <w:szCs w:val="23"/>
          <w:lang w:eastAsia="tr-TR"/>
        </w:rPr>
      </w:pPr>
      <w:r w:rsidRPr="00FE31E2">
        <w:rPr>
          <w:rFonts w:ascii="Verdana" w:eastAsia="Times New Roman" w:hAnsi="Verdana" w:cs="Times New Roman"/>
          <w:b/>
          <w:bCs/>
          <w:color w:val="000000"/>
          <w:sz w:val="17"/>
          <w:szCs w:val="17"/>
          <w:lang w:eastAsia="tr-TR"/>
        </w:rPr>
        <w:t>Bilgi Akışı</w:t>
      </w:r>
    </w:p>
    <w:p w14:paraId="4691B776" w14:textId="77777777" w:rsidR="00596A54" w:rsidRPr="00FE31E2" w:rsidRDefault="00AE6170" w:rsidP="00F151F2">
      <w:pPr>
        <w:shd w:val="clear" w:color="auto" w:fill="FFFFFF"/>
        <w:spacing w:after="0" w:line="345" w:lineRule="atLeast"/>
        <w:ind w:firstLine="708"/>
        <w:jc w:val="both"/>
        <w:rPr>
          <w:rFonts w:ascii="Verdana" w:eastAsia="Times New Roman" w:hAnsi="Verdana" w:cs="Times New Roman"/>
          <w:color w:val="000000"/>
          <w:sz w:val="17"/>
          <w:szCs w:val="17"/>
          <w:lang w:eastAsia="tr-TR"/>
        </w:rPr>
      </w:pPr>
      <w:r w:rsidRPr="00FE31E2">
        <w:rPr>
          <w:rFonts w:ascii="Verdana" w:eastAsia="Times New Roman" w:hAnsi="Verdana" w:cs="Times New Roman"/>
          <w:b/>
          <w:bCs/>
          <w:color w:val="000000"/>
          <w:sz w:val="17"/>
          <w:szCs w:val="17"/>
          <w:lang w:eastAsia="tr-TR"/>
        </w:rPr>
        <w:t xml:space="preserve">MADDE </w:t>
      </w:r>
      <w:r w:rsidR="00FE31E2" w:rsidRPr="00FE31E2">
        <w:rPr>
          <w:rFonts w:ascii="Verdana" w:eastAsia="Times New Roman" w:hAnsi="Verdana" w:cs="Times New Roman"/>
          <w:b/>
          <w:bCs/>
          <w:color w:val="000000"/>
          <w:sz w:val="17"/>
          <w:szCs w:val="17"/>
          <w:lang w:eastAsia="tr-TR"/>
        </w:rPr>
        <w:t>9</w:t>
      </w:r>
      <w:r w:rsidRPr="00FE31E2">
        <w:rPr>
          <w:rFonts w:ascii="Verdana" w:eastAsia="Times New Roman" w:hAnsi="Verdana" w:cs="Times New Roman"/>
          <w:b/>
          <w:bCs/>
          <w:color w:val="000000"/>
          <w:sz w:val="17"/>
          <w:szCs w:val="17"/>
          <w:lang w:eastAsia="tr-TR"/>
        </w:rPr>
        <w:t>- </w:t>
      </w:r>
      <w:r w:rsidRPr="00AE6170">
        <w:rPr>
          <w:rFonts w:ascii="Verdana" w:eastAsia="Times New Roman" w:hAnsi="Verdana" w:cs="Times New Roman"/>
          <w:color w:val="000000"/>
          <w:sz w:val="17"/>
          <w:szCs w:val="17"/>
          <w:lang w:eastAsia="tr-TR"/>
        </w:rPr>
        <w:t>(1) </w:t>
      </w:r>
      <w:r w:rsidR="00FE31E2" w:rsidRPr="00FE31E2">
        <w:rPr>
          <w:rFonts w:ascii="Verdana" w:eastAsia="Times New Roman" w:hAnsi="Verdana" w:cs="Times New Roman"/>
          <w:color w:val="000000"/>
          <w:sz w:val="17"/>
          <w:szCs w:val="17"/>
          <w:lang w:eastAsia="tr-TR"/>
        </w:rPr>
        <w:t xml:space="preserve">Takvimde yer alan </w:t>
      </w:r>
      <w:r w:rsidRPr="00AE6170">
        <w:rPr>
          <w:rFonts w:ascii="Verdana" w:eastAsia="Times New Roman" w:hAnsi="Verdana" w:cs="Times New Roman"/>
          <w:color w:val="000000"/>
          <w:sz w:val="17"/>
          <w:szCs w:val="17"/>
          <w:lang w:eastAsia="tr-TR"/>
        </w:rPr>
        <w:t>Proje</w:t>
      </w:r>
      <w:r w:rsidR="00596A54" w:rsidRPr="00FE31E2">
        <w:rPr>
          <w:rFonts w:ascii="Verdana" w:eastAsia="Times New Roman" w:hAnsi="Verdana" w:cs="Times New Roman"/>
          <w:color w:val="000000"/>
          <w:sz w:val="17"/>
          <w:szCs w:val="17"/>
          <w:lang w:eastAsia="tr-TR"/>
        </w:rPr>
        <w:t>leri</w:t>
      </w:r>
      <w:r w:rsidRPr="00AE6170">
        <w:rPr>
          <w:rFonts w:ascii="Verdana" w:eastAsia="Times New Roman" w:hAnsi="Verdana" w:cs="Times New Roman"/>
          <w:color w:val="000000"/>
          <w:sz w:val="17"/>
          <w:szCs w:val="17"/>
          <w:lang w:eastAsia="tr-TR"/>
        </w:rPr>
        <w:t>n</w:t>
      </w:r>
      <w:r w:rsidR="00596A54" w:rsidRPr="00FE31E2">
        <w:rPr>
          <w:rFonts w:ascii="Verdana" w:eastAsia="Times New Roman" w:hAnsi="Verdana" w:cs="Times New Roman"/>
          <w:color w:val="000000"/>
          <w:sz w:val="17"/>
          <w:szCs w:val="17"/>
          <w:lang w:eastAsia="tr-TR"/>
        </w:rPr>
        <w:t xml:space="preserve"> </w:t>
      </w:r>
      <w:r w:rsidRPr="00AE6170">
        <w:rPr>
          <w:rFonts w:ascii="Verdana" w:eastAsia="Times New Roman" w:hAnsi="Verdana" w:cs="Times New Roman"/>
          <w:color w:val="000000"/>
          <w:sz w:val="17"/>
          <w:szCs w:val="17"/>
          <w:lang w:eastAsia="tr-TR"/>
        </w:rPr>
        <w:t>sağlıklı</w:t>
      </w:r>
      <w:r w:rsidR="00FE31E2" w:rsidRPr="00FE31E2">
        <w:rPr>
          <w:rFonts w:ascii="Verdana" w:eastAsia="Times New Roman" w:hAnsi="Verdana" w:cs="Times New Roman"/>
          <w:color w:val="000000"/>
          <w:sz w:val="17"/>
          <w:szCs w:val="17"/>
          <w:lang w:eastAsia="tr-TR"/>
        </w:rPr>
        <w:t xml:space="preserve"> biçimde </w:t>
      </w:r>
      <w:r w:rsidRPr="00AE6170">
        <w:rPr>
          <w:rFonts w:ascii="Verdana" w:eastAsia="Times New Roman" w:hAnsi="Verdana" w:cs="Times New Roman"/>
          <w:color w:val="000000"/>
          <w:sz w:val="17"/>
          <w:szCs w:val="17"/>
          <w:lang w:eastAsia="tr-TR"/>
        </w:rPr>
        <w:t>yürü</w:t>
      </w:r>
      <w:r w:rsidR="00FE31E2" w:rsidRPr="00FE31E2">
        <w:rPr>
          <w:rFonts w:ascii="Verdana" w:eastAsia="Times New Roman" w:hAnsi="Verdana" w:cs="Times New Roman"/>
          <w:color w:val="000000"/>
          <w:sz w:val="17"/>
          <w:szCs w:val="17"/>
          <w:lang w:eastAsia="tr-TR"/>
        </w:rPr>
        <w:t>tülebil</w:t>
      </w:r>
      <w:r w:rsidRPr="00AE6170">
        <w:rPr>
          <w:rFonts w:ascii="Verdana" w:eastAsia="Times New Roman" w:hAnsi="Verdana" w:cs="Times New Roman"/>
          <w:color w:val="000000"/>
          <w:sz w:val="17"/>
          <w:szCs w:val="17"/>
          <w:lang w:eastAsia="tr-TR"/>
        </w:rPr>
        <w:t>mesi</w:t>
      </w:r>
      <w:r w:rsidR="00FE31E2" w:rsidRPr="00FE31E2">
        <w:rPr>
          <w:rFonts w:ascii="Verdana" w:eastAsia="Times New Roman" w:hAnsi="Verdana" w:cs="Times New Roman"/>
          <w:color w:val="000000"/>
          <w:sz w:val="17"/>
          <w:szCs w:val="17"/>
          <w:lang w:eastAsia="tr-TR"/>
        </w:rPr>
        <w:t xml:space="preserve">ni sağlamak </w:t>
      </w:r>
      <w:r w:rsidR="00596A54" w:rsidRPr="00FE31E2">
        <w:rPr>
          <w:rFonts w:ascii="Verdana" w:eastAsia="Times New Roman" w:hAnsi="Verdana" w:cs="Times New Roman"/>
          <w:color w:val="000000"/>
          <w:sz w:val="17"/>
          <w:szCs w:val="17"/>
          <w:lang w:eastAsia="tr-TR"/>
        </w:rPr>
        <w:t xml:space="preserve">için </w:t>
      </w:r>
      <w:r w:rsidR="00FE31E2" w:rsidRPr="00FE31E2">
        <w:rPr>
          <w:rFonts w:ascii="Verdana" w:eastAsia="Times New Roman" w:hAnsi="Verdana" w:cs="Times New Roman"/>
          <w:color w:val="000000"/>
          <w:sz w:val="17"/>
          <w:szCs w:val="17"/>
          <w:lang w:eastAsia="tr-TR"/>
        </w:rPr>
        <w:t xml:space="preserve">talepte bulunan </w:t>
      </w:r>
      <w:r w:rsidR="00596A54" w:rsidRPr="00FE31E2">
        <w:rPr>
          <w:rFonts w:ascii="Verdana" w:eastAsia="Times New Roman" w:hAnsi="Verdana" w:cs="Times New Roman"/>
          <w:color w:val="000000"/>
          <w:sz w:val="17"/>
          <w:szCs w:val="17"/>
          <w:lang w:eastAsia="tr-TR"/>
        </w:rPr>
        <w:t xml:space="preserve">Birimler, </w:t>
      </w:r>
      <w:r w:rsidR="00596A54" w:rsidRPr="00AE6170">
        <w:rPr>
          <w:rFonts w:ascii="Verdana" w:eastAsia="Times New Roman" w:hAnsi="Verdana" w:cs="Times New Roman"/>
          <w:color w:val="000000"/>
          <w:sz w:val="17"/>
          <w:szCs w:val="17"/>
          <w:lang w:eastAsia="tr-TR"/>
        </w:rPr>
        <w:t>Genel Müdürlüğe</w:t>
      </w:r>
      <w:r w:rsidR="00596A54" w:rsidRPr="00FE31E2">
        <w:rPr>
          <w:rFonts w:ascii="Verdana" w:eastAsia="Times New Roman" w:hAnsi="Verdana" w:cs="Times New Roman"/>
          <w:color w:val="000000"/>
          <w:sz w:val="17"/>
          <w:szCs w:val="17"/>
          <w:lang w:eastAsia="tr-TR"/>
        </w:rPr>
        <w:t xml:space="preserve"> eksiksiz ve doğru bilgi sun</w:t>
      </w:r>
      <w:r w:rsidR="00FE31E2" w:rsidRPr="00FE31E2">
        <w:rPr>
          <w:rFonts w:ascii="Verdana" w:eastAsia="Times New Roman" w:hAnsi="Verdana" w:cs="Times New Roman"/>
          <w:color w:val="000000"/>
          <w:sz w:val="17"/>
          <w:szCs w:val="17"/>
          <w:lang w:eastAsia="tr-TR"/>
        </w:rPr>
        <w:t>mayı</w:t>
      </w:r>
      <w:r w:rsidR="00596A54" w:rsidRPr="00FE31E2">
        <w:rPr>
          <w:rFonts w:ascii="Verdana" w:eastAsia="Times New Roman" w:hAnsi="Verdana" w:cs="Times New Roman"/>
          <w:color w:val="000000"/>
          <w:sz w:val="17"/>
          <w:szCs w:val="17"/>
          <w:lang w:eastAsia="tr-TR"/>
        </w:rPr>
        <w:t xml:space="preserve"> taahhüt eder</w:t>
      </w:r>
      <w:r w:rsidRPr="00AE6170">
        <w:rPr>
          <w:rFonts w:ascii="Verdana" w:eastAsia="Times New Roman" w:hAnsi="Verdana" w:cs="Times New Roman"/>
          <w:color w:val="000000"/>
          <w:sz w:val="17"/>
          <w:szCs w:val="17"/>
          <w:lang w:eastAsia="tr-TR"/>
        </w:rPr>
        <w:t>.</w:t>
      </w:r>
    </w:p>
    <w:p w14:paraId="5F38043B" w14:textId="77777777" w:rsidR="00F151F2" w:rsidRDefault="00F151F2" w:rsidP="00F151F2">
      <w:pPr>
        <w:shd w:val="clear" w:color="auto" w:fill="FFFFFF"/>
        <w:spacing w:after="0" w:line="345" w:lineRule="atLeast"/>
        <w:ind w:firstLine="708"/>
        <w:jc w:val="both"/>
        <w:rPr>
          <w:rFonts w:ascii="Verdana" w:eastAsia="Times New Roman" w:hAnsi="Verdana" w:cs="Times New Roman"/>
          <w:b/>
          <w:bCs/>
          <w:color w:val="000000"/>
          <w:sz w:val="17"/>
          <w:szCs w:val="17"/>
          <w:lang w:eastAsia="tr-TR"/>
        </w:rPr>
      </w:pPr>
    </w:p>
    <w:p w14:paraId="03072786" w14:textId="77777777" w:rsidR="00FE31E2" w:rsidRPr="00AE6170" w:rsidRDefault="00FE31E2" w:rsidP="00F151F2">
      <w:pPr>
        <w:shd w:val="clear" w:color="auto" w:fill="FFFFFF"/>
        <w:spacing w:after="0" w:line="345" w:lineRule="atLeast"/>
        <w:ind w:firstLine="708"/>
        <w:jc w:val="both"/>
        <w:rPr>
          <w:rFonts w:ascii="Source Sans Pro" w:eastAsia="Times New Roman" w:hAnsi="Source Sans Pro" w:cs="Times New Roman"/>
          <w:sz w:val="23"/>
          <w:szCs w:val="23"/>
          <w:lang w:eastAsia="tr-TR"/>
        </w:rPr>
      </w:pPr>
      <w:r w:rsidRPr="00FE31E2">
        <w:rPr>
          <w:rFonts w:ascii="Verdana" w:eastAsia="Times New Roman" w:hAnsi="Verdana" w:cs="Times New Roman"/>
          <w:b/>
          <w:bCs/>
          <w:color w:val="000000"/>
          <w:sz w:val="17"/>
          <w:szCs w:val="17"/>
          <w:lang w:eastAsia="tr-TR"/>
        </w:rPr>
        <w:t>Denetim</w:t>
      </w:r>
    </w:p>
    <w:p w14:paraId="4483FC39" w14:textId="77777777" w:rsidR="00FE31E2" w:rsidRPr="00FE31E2" w:rsidRDefault="00AE6170" w:rsidP="00F151F2">
      <w:pPr>
        <w:shd w:val="clear" w:color="auto" w:fill="FFFFFF"/>
        <w:spacing w:after="0" w:line="345" w:lineRule="atLeast"/>
        <w:ind w:firstLine="708"/>
        <w:jc w:val="both"/>
        <w:rPr>
          <w:rFonts w:ascii="Verdana" w:hAnsi="Verdana"/>
          <w:color w:val="000000"/>
          <w:sz w:val="17"/>
          <w:szCs w:val="17"/>
          <w:shd w:val="clear" w:color="auto" w:fill="FFFFFF"/>
        </w:rPr>
      </w:pPr>
      <w:r w:rsidRPr="00FE31E2">
        <w:rPr>
          <w:rFonts w:ascii="Verdana" w:eastAsia="Times New Roman" w:hAnsi="Verdana" w:cs="Times New Roman"/>
          <w:b/>
          <w:bCs/>
          <w:color w:val="000000"/>
          <w:sz w:val="17"/>
          <w:szCs w:val="17"/>
          <w:lang w:eastAsia="tr-TR"/>
        </w:rPr>
        <w:t xml:space="preserve">MADDE </w:t>
      </w:r>
      <w:r w:rsidR="00FE31E2" w:rsidRPr="00FE31E2">
        <w:rPr>
          <w:rFonts w:ascii="Verdana" w:eastAsia="Times New Roman" w:hAnsi="Verdana" w:cs="Times New Roman"/>
          <w:b/>
          <w:bCs/>
          <w:color w:val="000000"/>
          <w:sz w:val="17"/>
          <w:szCs w:val="17"/>
          <w:lang w:eastAsia="tr-TR"/>
        </w:rPr>
        <w:t>10</w:t>
      </w:r>
      <w:r w:rsidRPr="00FE31E2">
        <w:rPr>
          <w:rFonts w:ascii="Verdana" w:eastAsia="Times New Roman" w:hAnsi="Verdana" w:cs="Times New Roman"/>
          <w:b/>
          <w:bCs/>
          <w:color w:val="000000"/>
          <w:sz w:val="17"/>
          <w:szCs w:val="17"/>
          <w:lang w:eastAsia="tr-TR"/>
        </w:rPr>
        <w:t>-</w:t>
      </w:r>
      <w:r w:rsidRPr="00AE6170">
        <w:rPr>
          <w:rFonts w:ascii="Verdana" w:eastAsia="Times New Roman" w:hAnsi="Verdana" w:cs="Times New Roman"/>
          <w:color w:val="000000"/>
          <w:sz w:val="17"/>
          <w:szCs w:val="17"/>
          <w:lang w:eastAsia="tr-TR"/>
        </w:rPr>
        <w:t>(1) </w:t>
      </w:r>
      <w:r w:rsidR="00FE31E2" w:rsidRPr="00FE31E2">
        <w:rPr>
          <w:rFonts w:ascii="Verdana" w:hAnsi="Verdana"/>
          <w:color w:val="000000"/>
          <w:sz w:val="17"/>
          <w:szCs w:val="17"/>
          <w:shd w:val="clear" w:color="auto" w:fill="FFFFFF"/>
        </w:rPr>
        <w:t>Projelerin sağlıklı yürümesi konusunda her türlü denetim yetkisi Genel Müdürlüğe aittir.</w:t>
      </w:r>
    </w:p>
    <w:p w14:paraId="166FE78F" w14:textId="77777777" w:rsidR="00FE31E2" w:rsidRPr="00FE31E2" w:rsidRDefault="00FE31E2" w:rsidP="00A97C14">
      <w:pPr>
        <w:shd w:val="clear" w:color="auto" w:fill="FFFFFF"/>
        <w:spacing w:after="0" w:line="345" w:lineRule="atLeast"/>
        <w:jc w:val="both"/>
        <w:rPr>
          <w:rFonts w:ascii="Verdana" w:eastAsia="Times New Roman" w:hAnsi="Verdana" w:cs="Times New Roman"/>
          <w:b/>
          <w:bCs/>
          <w:color w:val="000000"/>
          <w:sz w:val="17"/>
          <w:szCs w:val="17"/>
          <w:lang w:eastAsia="tr-TR"/>
        </w:rPr>
      </w:pPr>
    </w:p>
    <w:p w14:paraId="5E13230D" w14:textId="77777777" w:rsidR="00AE6170" w:rsidRPr="00AE6170" w:rsidRDefault="00AE6170" w:rsidP="00F151F2">
      <w:pPr>
        <w:shd w:val="clear" w:color="auto" w:fill="FFFFFF"/>
        <w:spacing w:after="0" w:line="345" w:lineRule="atLeast"/>
        <w:ind w:firstLine="708"/>
        <w:jc w:val="both"/>
        <w:rPr>
          <w:rFonts w:ascii="Source Sans Pro" w:eastAsia="Times New Roman" w:hAnsi="Source Sans Pro" w:cs="Times New Roman"/>
          <w:sz w:val="23"/>
          <w:szCs w:val="23"/>
          <w:lang w:eastAsia="tr-TR"/>
        </w:rPr>
      </w:pPr>
      <w:r w:rsidRPr="00FE31E2">
        <w:rPr>
          <w:rFonts w:ascii="Verdana" w:eastAsia="Times New Roman" w:hAnsi="Verdana" w:cs="Times New Roman"/>
          <w:b/>
          <w:bCs/>
          <w:color w:val="000000"/>
          <w:sz w:val="17"/>
          <w:szCs w:val="17"/>
          <w:lang w:eastAsia="tr-TR"/>
        </w:rPr>
        <w:t>Yürürlük</w:t>
      </w:r>
    </w:p>
    <w:p w14:paraId="1F349C37" w14:textId="77777777" w:rsidR="00AE6170" w:rsidRPr="00FE31E2" w:rsidRDefault="00AE6170" w:rsidP="00F151F2">
      <w:pPr>
        <w:shd w:val="clear" w:color="auto" w:fill="FFFFFF"/>
        <w:spacing w:after="0" w:line="345" w:lineRule="atLeast"/>
        <w:ind w:firstLine="708"/>
        <w:jc w:val="both"/>
        <w:rPr>
          <w:rFonts w:ascii="Verdana" w:eastAsia="Times New Roman" w:hAnsi="Verdana" w:cs="Times New Roman"/>
          <w:color w:val="000000"/>
          <w:sz w:val="17"/>
          <w:szCs w:val="17"/>
          <w:lang w:eastAsia="tr-TR"/>
        </w:rPr>
      </w:pPr>
      <w:r w:rsidRPr="00FE31E2">
        <w:rPr>
          <w:rFonts w:ascii="Verdana" w:eastAsia="Times New Roman" w:hAnsi="Verdana" w:cs="Times New Roman"/>
          <w:b/>
          <w:bCs/>
          <w:color w:val="000000"/>
          <w:sz w:val="17"/>
          <w:szCs w:val="17"/>
          <w:lang w:eastAsia="tr-TR"/>
        </w:rPr>
        <w:t>MADDE 1</w:t>
      </w:r>
      <w:r w:rsidR="005C6040">
        <w:rPr>
          <w:rFonts w:ascii="Verdana" w:eastAsia="Times New Roman" w:hAnsi="Verdana" w:cs="Times New Roman"/>
          <w:b/>
          <w:bCs/>
          <w:color w:val="000000"/>
          <w:sz w:val="17"/>
          <w:szCs w:val="17"/>
          <w:lang w:eastAsia="tr-TR"/>
        </w:rPr>
        <w:t>1</w:t>
      </w:r>
      <w:r w:rsidRPr="00AE6170">
        <w:rPr>
          <w:rFonts w:ascii="Verdana" w:eastAsia="Times New Roman" w:hAnsi="Verdana" w:cs="Times New Roman"/>
          <w:color w:val="000000"/>
          <w:sz w:val="17"/>
          <w:szCs w:val="17"/>
          <w:lang w:eastAsia="tr-TR"/>
        </w:rPr>
        <w:t>- (</w:t>
      </w:r>
      <w:r w:rsidR="00FE31E2" w:rsidRPr="00FE31E2">
        <w:rPr>
          <w:rFonts w:ascii="Verdana" w:eastAsia="Times New Roman" w:hAnsi="Verdana" w:cs="Times New Roman"/>
          <w:color w:val="000000"/>
          <w:sz w:val="17"/>
          <w:szCs w:val="17"/>
          <w:lang w:eastAsia="tr-TR"/>
        </w:rPr>
        <w:t>1</w:t>
      </w:r>
      <w:r w:rsidRPr="00AE6170">
        <w:rPr>
          <w:rFonts w:ascii="Verdana" w:eastAsia="Times New Roman" w:hAnsi="Verdana" w:cs="Times New Roman"/>
          <w:color w:val="000000"/>
          <w:sz w:val="17"/>
          <w:szCs w:val="17"/>
          <w:lang w:eastAsia="tr-TR"/>
        </w:rPr>
        <w:t>) Bu Yönerge Bakan Onayı ile yürürlüğe girer.</w:t>
      </w:r>
    </w:p>
    <w:p w14:paraId="4059B270" w14:textId="77777777" w:rsidR="00FE31E2" w:rsidRPr="00AE6170" w:rsidRDefault="00FE31E2" w:rsidP="00A97C14">
      <w:pPr>
        <w:shd w:val="clear" w:color="auto" w:fill="FFFFFF"/>
        <w:spacing w:after="0" w:line="345" w:lineRule="atLeast"/>
        <w:jc w:val="both"/>
        <w:rPr>
          <w:rFonts w:ascii="Source Sans Pro" w:eastAsia="Times New Roman" w:hAnsi="Source Sans Pro" w:cs="Times New Roman"/>
          <w:sz w:val="23"/>
          <w:szCs w:val="23"/>
          <w:lang w:eastAsia="tr-TR"/>
        </w:rPr>
      </w:pPr>
    </w:p>
    <w:p w14:paraId="4C1F3EF7" w14:textId="77777777" w:rsidR="00AE6170" w:rsidRPr="00AE6170" w:rsidRDefault="00AE6170" w:rsidP="00F151F2">
      <w:pPr>
        <w:shd w:val="clear" w:color="auto" w:fill="FFFFFF"/>
        <w:spacing w:after="0" w:line="345" w:lineRule="atLeast"/>
        <w:ind w:firstLine="708"/>
        <w:jc w:val="both"/>
        <w:rPr>
          <w:rFonts w:ascii="Source Sans Pro" w:eastAsia="Times New Roman" w:hAnsi="Source Sans Pro" w:cs="Times New Roman"/>
          <w:sz w:val="23"/>
          <w:szCs w:val="23"/>
          <w:lang w:eastAsia="tr-TR"/>
        </w:rPr>
      </w:pPr>
      <w:r w:rsidRPr="00FE31E2">
        <w:rPr>
          <w:rFonts w:ascii="Verdana" w:eastAsia="Times New Roman" w:hAnsi="Verdana" w:cs="Times New Roman"/>
          <w:b/>
          <w:bCs/>
          <w:color w:val="000000"/>
          <w:sz w:val="17"/>
          <w:szCs w:val="17"/>
          <w:lang w:eastAsia="tr-TR"/>
        </w:rPr>
        <w:t>Yürütme</w:t>
      </w:r>
    </w:p>
    <w:p w14:paraId="65BF601F" w14:textId="77777777" w:rsidR="00AE6170" w:rsidRPr="00AE6170" w:rsidRDefault="00AE6170" w:rsidP="00F151F2">
      <w:pPr>
        <w:shd w:val="clear" w:color="auto" w:fill="FFFFFF"/>
        <w:spacing w:after="0" w:line="345" w:lineRule="atLeast"/>
        <w:ind w:firstLine="708"/>
        <w:jc w:val="both"/>
        <w:rPr>
          <w:rFonts w:ascii="Source Sans Pro" w:eastAsia="Times New Roman" w:hAnsi="Source Sans Pro" w:cs="Times New Roman"/>
          <w:sz w:val="23"/>
          <w:szCs w:val="23"/>
          <w:lang w:eastAsia="tr-TR"/>
        </w:rPr>
      </w:pPr>
      <w:r w:rsidRPr="00FE31E2">
        <w:rPr>
          <w:rFonts w:ascii="Verdana" w:eastAsia="Times New Roman" w:hAnsi="Verdana" w:cs="Times New Roman"/>
          <w:b/>
          <w:bCs/>
          <w:color w:val="000000"/>
          <w:sz w:val="17"/>
          <w:szCs w:val="17"/>
          <w:lang w:eastAsia="tr-TR"/>
        </w:rPr>
        <w:t>MADDE 1</w:t>
      </w:r>
      <w:r w:rsidR="005C6040">
        <w:rPr>
          <w:rFonts w:ascii="Verdana" w:eastAsia="Times New Roman" w:hAnsi="Verdana" w:cs="Times New Roman"/>
          <w:b/>
          <w:bCs/>
          <w:color w:val="000000"/>
          <w:sz w:val="17"/>
          <w:szCs w:val="17"/>
          <w:lang w:eastAsia="tr-TR"/>
        </w:rPr>
        <w:t>2</w:t>
      </w:r>
      <w:r w:rsidRPr="00FE31E2">
        <w:rPr>
          <w:rFonts w:ascii="Verdana" w:eastAsia="Times New Roman" w:hAnsi="Verdana" w:cs="Times New Roman"/>
          <w:b/>
          <w:bCs/>
          <w:color w:val="000000"/>
          <w:sz w:val="17"/>
          <w:szCs w:val="17"/>
          <w:lang w:eastAsia="tr-TR"/>
        </w:rPr>
        <w:t>- </w:t>
      </w:r>
      <w:r w:rsidRPr="00AE6170">
        <w:rPr>
          <w:rFonts w:ascii="Verdana" w:eastAsia="Times New Roman" w:hAnsi="Verdana" w:cs="Times New Roman"/>
          <w:color w:val="000000"/>
          <w:sz w:val="17"/>
          <w:szCs w:val="17"/>
          <w:lang w:eastAsia="tr-TR"/>
        </w:rPr>
        <w:t>(1) Bu Yönerge hükümlerini Genel Müdür yürütür.</w:t>
      </w:r>
    </w:p>
    <w:p w14:paraId="79D76FA8" w14:textId="77777777" w:rsidR="00234499" w:rsidRPr="00234499" w:rsidRDefault="00234499" w:rsidP="00A97C14">
      <w:pPr>
        <w:jc w:val="both"/>
        <w:rPr>
          <w:rFonts w:ascii="Verdana" w:eastAsia="Times New Roman" w:hAnsi="Verdana" w:cs="Times New Roman"/>
          <w:color w:val="000000"/>
          <w:sz w:val="17"/>
          <w:szCs w:val="17"/>
          <w:lang w:eastAsia="tr-TR"/>
        </w:rPr>
      </w:pPr>
    </w:p>
    <w:p w14:paraId="58E37D89" w14:textId="77777777" w:rsidR="00F151F2" w:rsidRDefault="00F151F2" w:rsidP="00A97C14">
      <w:pPr>
        <w:jc w:val="both"/>
        <w:rPr>
          <w:b/>
          <w:u w:val="single"/>
        </w:rPr>
      </w:pPr>
    </w:p>
    <w:p w14:paraId="2A53D433" w14:textId="77777777" w:rsidR="00F151F2" w:rsidRDefault="00F151F2" w:rsidP="00A97C14">
      <w:pPr>
        <w:jc w:val="both"/>
        <w:rPr>
          <w:b/>
          <w:u w:val="single"/>
        </w:rPr>
      </w:pPr>
    </w:p>
    <w:p w14:paraId="6D0083CA" w14:textId="77777777" w:rsidR="00F151F2" w:rsidRDefault="00F151F2" w:rsidP="00A97C14">
      <w:pPr>
        <w:jc w:val="both"/>
        <w:rPr>
          <w:rFonts w:ascii="Verdana" w:hAnsi="Verdana"/>
          <w:b/>
          <w:sz w:val="17"/>
          <w:szCs w:val="17"/>
          <w:u w:val="single"/>
        </w:rPr>
      </w:pPr>
    </w:p>
    <w:p w14:paraId="47CCBF5D" w14:textId="77777777" w:rsidR="00DD6F35" w:rsidRPr="00F151F2" w:rsidRDefault="00FE31E2" w:rsidP="00A97C14">
      <w:pPr>
        <w:jc w:val="both"/>
        <w:rPr>
          <w:rFonts w:ascii="Verdana" w:hAnsi="Verdana"/>
          <w:b/>
          <w:sz w:val="17"/>
          <w:szCs w:val="17"/>
          <w:u w:val="single"/>
        </w:rPr>
      </w:pPr>
      <w:r w:rsidRPr="00F151F2">
        <w:rPr>
          <w:rFonts w:ascii="Verdana" w:hAnsi="Verdana"/>
          <w:b/>
          <w:sz w:val="17"/>
          <w:szCs w:val="17"/>
          <w:u w:val="single"/>
        </w:rPr>
        <w:lastRenderedPageBreak/>
        <w:t>Dayanak Maddeleri</w:t>
      </w:r>
      <w:r w:rsidR="00DD6F35" w:rsidRPr="00F151F2">
        <w:rPr>
          <w:rFonts w:ascii="Verdana" w:hAnsi="Verdana"/>
          <w:b/>
          <w:sz w:val="17"/>
          <w:szCs w:val="17"/>
          <w:u w:val="single"/>
        </w:rPr>
        <w:t>:</w:t>
      </w:r>
    </w:p>
    <w:p w14:paraId="14D62AAE" w14:textId="77777777" w:rsidR="00FE31E2" w:rsidRPr="00F151F2" w:rsidRDefault="00FE31E2" w:rsidP="00A97C14">
      <w:pPr>
        <w:jc w:val="both"/>
        <w:rPr>
          <w:rFonts w:ascii="Verdana" w:hAnsi="Verdana"/>
          <w:b/>
          <w:sz w:val="17"/>
          <w:szCs w:val="17"/>
          <w:u w:val="single"/>
        </w:rPr>
      </w:pPr>
    </w:p>
    <w:p w14:paraId="77300B28" w14:textId="77777777" w:rsidR="00FE31E2" w:rsidRPr="00F151F2" w:rsidRDefault="00FE31E2" w:rsidP="00A97C14">
      <w:pPr>
        <w:jc w:val="both"/>
        <w:rPr>
          <w:rFonts w:ascii="Verdana" w:hAnsi="Verdana"/>
          <w:b/>
          <w:sz w:val="17"/>
          <w:szCs w:val="17"/>
        </w:rPr>
      </w:pPr>
      <w:r w:rsidRPr="00F151F2">
        <w:rPr>
          <w:rFonts w:ascii="Verdana" w:hAnsi="Verdana"/>
          <w:b/>
          <w:sz w:val="17"/>
          <w:szCs w:val="17"/>
        </w:rPr>
        <w:t xml:space="preserve">10/7/2018 tarih ve 30474 sayılı </w:t>
      </w:r>
      <w:proofErr w:type="gramStart"/>
      <w:r w:rsidRPr="00F151F2">
        <w:rPr>
          <w:rFonts w:ascii="Verdana" w:hAnsi="Verdana"/>
          <w:b/>
          <w:sz w:val="17"/>
          <w:szCs w:val="17"/>
        </w:rPr>
        <w:t>Resmi</w:t>
      </w:r>
      <w:proofErr w:type="gramEnd"/>
      <w:r w:rsidRPr="00F151F2">
        <w:rPr>
          <w:rFonts w:ascii="Verdana" w:hAnsi="Verdana"/>
          <w:b/>
          <w:sz w:val="17"/>
          <w:szCs w:val="17"/>
        </w:rPr>
        <w:t xml:space="preserve"> </w:t>
      </w:r>
      <w:proofErr w:type="spellStart"/>
      <w:r w:rsidRPr="00F151F2">
        <w:rPr>
          <w:rFonts w:ascii="Verdana" w:hAnsi="Verdana"/>
          <w:b/>
          <w:sz w:val="17"/>
          <w:szCs w:val="17"/>
        </w:rPr>
        <w:t>Gazete'de</w:t>
      </w:r>
      <w:proofErr w:type="spellEnd"/>
      <w:r w:rsidRPr="00F151F2">
        <w:rPr>
          <w:rFonts w:ascii="Verdana" w:hAnsi="Verdana"/>
          <w:b/>
          <w:sz w:val="17"/>
          <w:szCs w:val="17"/>
        </w:rPr>
        <w:t xml:space="preserve"> yayımlanan 1 </w:t>
      </w:r>
      <w:proofErr w:type="spellStart"/>
      <w:r w:rsidRPr="00F151F2">
        <w:rPr>
          <w:rFonts w:ascii="Verdana" w:hAnsi="Verdana"/>
          <w:b/>
          <w:sz w:val="17"/>
          <w:szCs w:val="17"/>
        </w:rPr>
        <w:t>Nolu</w:t>
      </w:r>
      <w:proofErr w:type="spellEnd"/>
      <w:r w:rsidRPr="00F151F2">
        <w:rPr>
          <w:rFonts w:ascii="Verdana" w:hAnsi="Verdana"/>
          <w:b/>
          <w:sz w:val="17"/>
          <w:szCs w:val="17"/>
        </w:rPr>
        <w:t xml:space="preserve"> Cumhurbaşkanlığı Kararnamesi</w:t>
      </w:r>
    </w:p>
    <w:p w14:paraId="0928F558" w14:textId="77777777" w:rsidR="00DD6F35" w:rsidRPr="00F151F2" w:rsidRDefault="00DD6F35" w:rsidP="00A97C14">
      <w:pPr>
        <w:jc w:val="both"/>
        <w:rPr>
          <w:rFonts w:ascii="Verdana" w:hAnsi="Verdana"/>
          <w:sz w:val="17"/>
          <w:szCs w:val="17"/>
        </w:rPr>
      </w:pPr>
      <w:r w:rsidRPr="00F151F2">
        <w:rPr>
          <w:rFonts w:ascii="Verdana" w:hAnsi="Verdana"/>
          <w:sz w:val="17"/>
          <w:szCs w:val="17"/>
        </w:rPr>
        <w:t>MADDE 287/C- (</w:t>
      </w:r>
      <w:proofErr w:type="gramStart"/>
      <w:r w:rsidRPr="00F151F2">
        <w:rPr>
          <w:rFonts w:ascii="Verdana" w:hAnsi="Verdana"/>
          <w:sz w:val="17"/>
          <w:szCs w:val="17"/>
        </w:rPr>
        <w:t>Ek:RG</w:t>
      </w:r>
      <w:proofErr w:type="gramEnd"/>
      <w:r w:rsidRPr="00F151F2">
        <w:rPr>
          <w:rFonts w:ascii="Verdana" w:hAnsi="Verdana"/>
          <w:sz w:val="17"/>
          <w:szCs w:val="17"/>
        </w:rPr>
        <w:t xml:space="preserve">-18/4/2020-31103-CK-60/11 </w:t>
      </w:r>
      <w:proofErr w:type="spellStart"/>
      <w:r w:rsidRPr="00F151F2">
        <w:rPr>
          <w:rFonts w:ascii="Verdana" w:hAnsi="Verdana"/>
          <w:sz w:val="17"/>
          <w:szCs w:val="17"/>
        </w:rPr>
        <w:t>md.</w:t>
      </w:r>
      <w:proofErr w:type="spellEnd"/>
      <w:r w:rsidRPr="00F151F2">
        <w:rPr>
          <w:rFonts w:ascii="Verdana" w:hAnsi="Verdana"/>
          <w:sz w:val="17"/>
          <w:szCs w:val="17"/>
        </w:rPr>
        <w:t xml:space="preserve">) </w:t>
      </w:r>
    </w:p>
    <w:p w14:paraId="0358F588" w14:textId="77777777" w:rsidR="00DD6F35" w:rsidRPr="00F151F2" w:rsidRDefault="00DD6F35" w:rsidP="00A97C14">
      <w:pPr>
        <w:jc w:val="both"/>
        <w:rPr>
          <w:rFonts w:ascii="Verdana" w:hAnsi="Verdana"/>
          <w:sz w:val="17"/>
          <w:szCs w:val="17"/>
        </w:rPr>
      </w:pPr>
      <w:r w:rsidRPr="00F151F2">
        <w:rPr>
          <w:rFonts w:ascii="Verdana" w:hAnsi="Verdana"/>
          <w:sz w:val="17"/>
          <w:szCs w:val="17"/>
        </w:rPr>
        <w:t xml:space="preserve">(1) Bilgi Teknolojileri Genel Müdürlüğünün görev ve yetkileri şunlardır:  </w:t>
      </w:r>
    </w:p>
    <w:p w14:paraId="06D01D9A" w14:textId="77777777" w:rsidR="00DD6F35" w:rsidRPr="00F151F2" w:rsidRDefault="00DD6F35" w:rsidP="00A97C14">
      <w:pPr>
        <w:jc w:val="both"/>
        <w:rPr>
          <w:rFonts w:ascii="Verdana" w:hAnsi="Verdana"/>
          <w:sz w:val="17"/>
          <w:szCs w:val="17"/>
        </w:rPr>
      </w:pPr>
      <w:r w:rsidRPr="00F151F2">
        <w:rPr>
          <w:rFonts w:ascii="Verdana" w:hAnsi="Verdana"/>
          <w:sz w:val="17"/>
          <w:szCs w:val="17"/>
        </w:rPr>
        <w:t xml:space="preserve">a) Bakanlığın hedef ve politikaları ile iş modelleri ve yürütülen iş süreçlerine uygun olarak bilişim hedeflerini belirlemek, iş planlarını, mali planları ve kaynak planlarını hazırlamak, bu hususlarda gerekli bilişim standartlarını tespit etmek, Genel Müdürlüğün iş süreçlerini tasarlamak ve yayınlamak,  </w:t>
      </w:r>
    </w:p>
    <w:p w14:paraId="790C6373" w14:textId="77777777" w:rsidR="00DD6F35" w:rsidRPr="00F151F2" w:rsidRDefault="00FE31E2" w:rsidP="00A97C14">
      <w:pPr>
        <w:jc w:val="both"/>
        <w:rPr>
          <w:rFonts w:ascii="Verdana" w:hAnsi="Verdana"/>
          <w:b/>
          <w:sz w:val="17"/>
          <w:szCs w:val="17"/>
        </w:rPr>
      </w:pPr>
      <w:r w:rsidRPr="00F151F2">
        <w:rPr>
          <w:rFonts w:ascii="Verdana" w:hAnsi="Verdana"/>
          <w:b/>
          <w:sz w:val="17"/>
          <w:szCs w:val="17"/>
        </w:rPr>
        <w:t>T.</w:t>
      </w:r>
      <w:r w:rsidR="00A97C14" w:rsidRPr="00F151F2">
        <w:rPr>
          <w:rFonts w:ascii="Verdana" w:hAnsi="Verdana"/>
          <w:b/>
          <w:sz w:val="17"/>
          <w:szCs w:val="17"/>
        </w:rPr>
        <w:t>C</w:t>
      </w:r>
      <w:r w:rsidRPr="00F151F2">
        <w:rPr>
          <w:rFonts w:ascii="Verdana" w:hAnsi="Verdana"/>
          <w:b/>
          <w:sz w:val="17"/>
          <w:szCs w:val="17"/>
        </w:rPr>
        <w:t>. Kültür ve Turizm Bakanlığı Bilgi Teknolojileri Genel Müdürlüğü Teşkilat Ve Görevlerine İlişkin Yönetmelik</w:t>
      </w:r>
    </w:p>
    <w:p w14:paraId="6B50300E" w14:textId="77777777" w:rsidR="00DD6F35" w:rsidRPr="00F151F2" w:rsidRDefault="00DD6F35" w:rsidP="00A97C14">
      <w:pPr>
        <w:jc w:val="both"/>
        <w:rPr>
          <w:rFonts w:ascii="Verdana" w:hAnsi="Verdana"/>
          <w:sz w:val="17"/>
          <w:szCs w:val="17"/>
        </w:rPr>
      </w:pPr>
      <w:r w:rsidRPr="00F151F2">
        <w:rPr>
          <w:rFonts w:ascii="Verdana" w:hAnsi="Verdana"/>
          <w:sz w:val="17"/>
          <w:szCs w:val="17"/>
        </w:rPr>
        <w:t>MADDE 14- (1) Yazılım ve Uygulama Geliştirme Daire Başkanlığının görevleri şunlardır; a) Birimlerinin ihtiyaç duyduğu yazılımları, analiz etmek, bilişim altyapısı ile uyumlu güncel teknolojilerle geliştirmek veya tedarik etmek, mevcut yazılımların güncelleştirilmesini, bakımını ve idamesini sağlamak için gerekli çalışmaları yapmak,</w:t>
      </w:r>
    </w:p>
    <w:p w14:paraId="7E507DE5" w14:textId="77777777" w:rsidR="00AE6170" w:rsidRPr="00F151F2" w:rsidRDefault="00AE6170" w:rsidP="00A97C14">
      <w:pPr>
        <w:jc w:val="both"/>
        <w:rPr>
          <w:rFonts w:ascii="Verdana" w:hAnsi="Verdana"/>
          <w:sz w:val="17"/>
          <w:szCs w:val="17"/>
        </w:rPr>
      </w:pPr>
    </w:p>
    <w:sectPr w:rsidR="00AE6170" w:rsidRPr="00F151F2" w:rsidSect="00F95589">
      <w:pgSz w:w="11906" w:h="16838"/>
      <w:pgMar w:top="1276"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FE"/>
    <w:rsid w:val="00065BB9"/>
    <w:rsid w:val="0008011F"/>
    <w:rsid w:val="00087BA7"/>
    <w:rsid w:val="001057EB"/>
    <w:rsid w:val="00197582"/>
    <w:rsid w:val="001E1C77"/>
    <w:rsid w:val="002103FE"/>
    <w:rsid w:val="00234499"/>
    <w:rsid w:val="002C0961"/>
    <w:rsid w:val="002F4FED"/>
    <w:rsid w:val="003E2341"/>
    <w:rsid w:val="00405D40"/>
    <w:rsid w:val="005004FD"/>
    <w:rsid w:val="005055B5"/>
    <w:rsid w:val="00596A54"/>
    <w:rsid w:val="005C6040"/>
    <w:rsid w:val="00615E67"/>
    <w:rsid w:val="00621792"/>
    <w:rsid w:val="006D040D"/>
    <w:rsid w:val="006E6F32"/>
    <w:rsid w:val="00710A89"/>
    <w:rsid w:val="00734965"/>
    <w:rsid w:val="007E797E"/>
    <w:rsid w:val="00860EFA"/>
    <w:rsid w:val="00864C55"/>
    <w:rsid w:val="008704D1"/>
    <w:rsid w:val="00886686"/>
    <w:rsid w:val="008B740B"/>
    <w:rsid w:val="00933485"/>
    <w:rsid w:val="00945992"/>
    <w:rsid w:val="009A0609"/>
    <w:rsid w:val="00A301D9"/>
    <w:rsid w:val="00A71DD8"/>
    <w:rsid w:val="00A97C14"/>
    <w:rsid w:val="00AE6170"/>
    <w:rsid w:val="00B22F5D"/>
    <w:rsid w:val="00C5261D"/>
    <w:rsid w:val="00CC09B1"/>
    <w:rsid w:val="00CC4229"/>
    <w:rsid w:val="00CF6047"/>
    <w:rsid w:val="00D403CB"/>
    <w:rsid w:val="00D418CD"/>
    <w:rsid w:val="00DD6F35"/>
    <w:rsid w:val="00DF4418"/>
    <w:rsid w:val="00E20D96"/>
    <w:rsid w:val="00EB750D"/>
    <w:rsid w:val="00ED753A"/>
    <w:rsid w:val="00EF5FAD"/>
    <w:rsid w:val="00F151F2"/>
    <w:rsid w:val="00F163F2"/>
    <w:rsid w:val="00F20E44"/>
    <w:rsid w:val="00F50F15"/>
    <w:rsid w:val="00F95589"/>
    <w:rsid w:val="00FA2590"/>
    <w:rsid w:val="00FC1AFE"/>
    <w:rsid w:val="00FE3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650F"/>
  <w15:chartTrackingRefBased/>
  <w15:docId w15:val="{39087AE2-1B2D-4228-AE22-92975F37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E61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E6170"/>
    <w:rPr>
      <w:b/>
      <w:bCs/>
    </w:rPr>
  </w:style>
  <w:style w:type="character" w:styleId="Vurgu">
    <w:name w:val="Emphasis"/>
    <w:basedOn w:val="VarsaylanParagrafYazTipi"/>
    <w:uiPriority w:val="20"/>
    <w:qFormat/>
    <w:rsid w:val="00AE61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38075">
      <w:bodyDiv w:val="1"/>
      <w:marLeft w:val="0"/>
      <w:marRight w:val="0"/>
      <w:marTop w:val="0"/>
      <w:marBottom w:val="0"/>
      <w:divBdr>
        <w:top w:val="none" w:sz="0" w:space="0" w:color="auto"/>
        <w:left w:val="none" w:sz="0" w:space="0" w:color="auto"/>
        <w:bottom w:val="none" w:sz="0" w:space="0" w:color="auto"/>
        <w:right w:val="none" w:sz="0" w:space="0" w:color="auto"/>
      </w:divBdr>
    </w:div>
    <w:div w:id="14426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ACIR</dc:creator>
  <cp:keywords/>
  <dc:description/>
  <cp:lastModifiedBy>Mukadder BOYBEK</cp:lastModifiedBy>
  <cp:revision>2</cp:revision>
  <dcterms:created xsi:type="dcterms:W3CDTF">2025-02-20T13:56:00Z</dcterms:created>
  <dcterms:modified xsi:type="dcterms:W3CDTF">2025-02-20T13:56:00Z</dcterms:modified>
</cp:coreProperties>
</file>