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CD" w:rsidRPr="00BC0CA5" w:rsidRDefault="003B121D" w:rsidP="00165ECD">
      <w:pPr>
        <w:ind w:right="-108"/>
        <w:jc w:val="center"/>
        <w:rPr>
          <w:b/>
        </w:rPr>
      </w:pPr>
      <w:r>
        <w:rPr>
          <w:b/>
        </w:rPr>
        <w:t xml:space="preserve">     </w:t>
      </w:r>
      <w:r w:rsidR="00606BC7" w:rsidRPr="00BC0CA5">
        <w:rPr>
          <w:b/>
        </w:rPr>
        <w:t xml:space="preserve">….. YILI </w:t>
      </w:r>
      <w:r w:rsidR="00BC0CA5" w:rsidRPr="00BC0CA5">
        <w:rPr>
          <w:b/>
        </w:rPr>
        <w:t xml:space="preserve">TEMİZLİK VE </w:t>
      </w:r>
      <w:r w:rsidRPr="00BC0CA5">
        <w:rPr>
          <w:b/>
        </w:rPr>
        <w:t xml:space="preserve">III. DERECE </w:t>
      </w:r>
      <w:r w:rsidR="00606BC7" w:rsidRPr="00BC0CA5">
        <w:rPr>
          <w:b/>
        </w:rPr>
        <w:t>SONDAJ</w:t>
      </w:r>
      <w:r w:rsidR="00BC0CA5" w:rsidRPr="00BC0CA5">
        <w:rPr>
          <w:b/>
        </w:rPr>
        <w:t xml:space="preserve"> </w:t>
      </w:r>
      <w:r w:rsidR="001907AD" w:rsidRPr="00BC0CA5">
        <w:rPr>
          <w:b/>
        </w:rPr>
        <w:t xml:space="preserve">ÇALIŞMALARI </w:t>
      </w:r>
      <w:r w:rsidR="00606BC7" w:rsidRPr="00BC0CA5">
        <w:rPr>
          <w:b/>
        </w:rPr>
        <w:t>İZLEME FORMU</w:t>
      </w:r>
    </w:p>
    <w:p w:rsidR="00165ECD" w:rsidRPr="00296CA0" w:rsidRDefault="00606BC7" w:rsidP="00165ECD">
      <w:pPr>
        <w:jc w:val="both"/>
        <w:rPr>
          <w:b/>
        </w:rPr>
      </w:pPr>
      <w:r w:rsidRPr="00296CA0">
        <w:rPr>
          <w:b/>
        </w:rPr>
        <w:t>İLİ:</w:t>
      </w:r>
    </w:p>
    <w:p w:rsidR="00165ECD" w:rsidRPr="00296CA0" w:rsidRDefault="00606BC7" w:rsidP="00165ECD">
      <w:pPr>
        <w:jc w:val="both"/>
        <w:rPr>
          <w:b/>
        </w:rPr>
      </w:pPr>
      <w:r w:rsidRPr="00296CA0">
        <w:rPr>
          <w:b/>
        </w:rPr>
        <w:t>İLGİLİ MÜZE: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1295"/>
        <w:gridCol w:w="1033"/>
        <w:gridCol w:w="1101"/>
        <w:gridCol w:w="1173"/>
        <w:gridCol w:w="1072"/>
        <w:gridCol w:w="1307"/>
        <w:gridCol w:w="1119"/>
        <w:gridCol w:w="1620"/>
        <w:gridCol w:w="1440"/>
        <w:gridCol w:w="1620"/>
      </w:tblGrid>
      <w:tr w:rsidR="00165ECD" w:rsidTr="000C1D9C">
        <w:trPr>
          <w:trHeight w:val="5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Sıra No: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İlçesi: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Köy-Mevkii: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Ada, Pafta, Parsel No: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Ruhsat No: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Sit Derecesi Türü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Kurul Kararı Tarihi-Sayısı: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Çalışma Tarihleri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Çalışmaya Katılan Uzmanlar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Finans Kaynağı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Sorunlar Açıklamalar</w:t>
            </w:r>
          </w:p>
        </w:tc>
      </w:tr>
      <w:tr w:rsidR="00165ECD" w:rsidTr="000C1D9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Başlangıç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Pr="00296CA0" w:rsidRDefault="00165ECD" w:rsidP="000C1D9C">
            <w:pPr>
              <w:rPr>
                <w:b/>
                <w:sz w:val="23"/>
                <w:szCs w:val="23"/>
              </w:rPr>
            </w:pPr>
            <w:r w:rsidRPr="00296CA0">
              <w:rPr>
                <w:b/>
                <w:sz w:val="23"/>
                <w:szCs w:val="23"/>
              </w:rPr>
              <w:t>Bitiş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D" w:rsidRDefault="00165ECD" w:rsidP="000C1D9C">
            <w:pPr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  <w:tr w:rsidR="00165ECD" w:rsidTr="000C1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D" w:rsidRDefault="00165ECD" w:rsidP="000C1D9C">
            <w:pPr>
              <w:jc w:val="both"/>
              <w:rPr>
                <w:sz w:val="23"/>
                <w:szCs w:val="23"/>
              </w:rPr>
            </w:pPr>
          </w:p>
        </w:tc>
      </w:tr>
    </w:tbl>
    <w:p w:rsidR="00165ECD" w:rsidRDefault="00165ECD" w:rsidP="00165ECD">
      <w:pPr>
        <w:ind w:left="6372" w:firstLine="708"/>
        <w:jc w:val="right"/>
        <w:rPr>
          <w:sz w:val="23"/>
          <w:szCs w:val="23"/>
        </w:rPr>
      </w:pPr>
    </w:p>
    <w:p w:rsidR="00BC0CA5" w:rsidRDefault="00BC0CA5" w:rsidP="00165ECD">
      <w:pPr>
        <w:ind w:left="6372" w:firstLine="708"/>
        <w:jc w:val="right"/>
        <w:rPr>
          <w:b/>
          <w:sz w:val="23"/>
          <w:szCs w:val="23"/>
        </w:rPr>
      </w:pPr>
    </w:p>
    <w:p w:rsidR="00165ECD" w:rsidRPr="004348B5" w:rsidRDefault="00296CA0" w:rsidP="00165ECD">
      <w:pPr>
        <w:ind w:left="6372" w:firstLine="708"/>
        <w:jc w:val="right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Tarih- İ</w:t>
      </w:r>
      <w:r w:rsidR="00165ECD" w:rsidRPr="004348B5">
        <w:rPr>
          <w:b/>
          <w:sz w:val="23"/>
          <w:szCs w:val="23"/>
        </w:rPr>
        <w:t>mza</w:t>
      </w:r>
    </w:p>
    <w:p w:rsidR="00165ECD" w:rsidRPr="004348B5" w:rsidRDefault="00165ECD" w:rsidP="00165ECD">
      <w:pPr>
        <w:ind w:left="12744"/>
        <w:rPr>
          <w:b/>
        </w:rPr>
      </w:pPr>
      <w:r w:rsidRPr="004348B5">
        <w:rPr>
          <w:b/>
          <w:sz w:val="23"/>
          <w:szCs w:val="23"/>
        </w:rPr>
        <w:t xml:space="preserve">      Mühür</w:t>
      </w:r>
    </w:p>
    <w:p w:rsidR="000C5F9E" w:rsidRDefault="000C5F9E"/>
    <w:sectPr w:rsidR="000C5F9E" w:rsidSect="002960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BCD" w:rsidRDefault="00DE7BCD" w:rsidP="002960AE">
      <w:r>
        <w:separator/>
      </w:r>
    </w:p>
  </w:endnote>
  <w:endnote w:type="continuationSeparator" w:id="0">
    <w:p w:rsidR="00DE7BCD" w:rsidRDefault="00DE7BCD" w:rsidP="0029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BCD" w:rsidRDefault="00DE7BCD" w:rsidP="002960AE">
      <w:r>
        <w:separator/>
      </w:r>
    </w:p>
  </w:footnote>
  <w:footnote w:type="continuationSeparator" w:id="0">
    <w:p w:rsidR="00DE7BCD" w:rsidRDefault="00DE7BCD" w:rsidP="0029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AE" w:rsidRDefault="002960AE" w:rsidP="002960AE">
    <w:pPr>
      <w:pStyle w:val="stBilgi"/>
      <w:jc w:val="center"/>
    </w:pPr>
    <w:r>
      <w:rPr>
        <w:b/>
        <w:bCs/>
        <w:color w:val="000000"/>
        <w:sz w:val="22"/>
        <w:szCs w:val="22"/>
      </w:rPr>
      <w:t>EK-15</w:t>
    </w:r>
    <w:r>
      <w:rPr>
        <w:bCs/>
        <w:color w:val="000000"/>
      </w:rPr>
      <w:t xml:space="preserve">                                                                          </w:t>
    </w:r>
    <w:r>
      <w:rPr>
        <w:noProof/>
        <w:color w:val="000000"/>
      </w:rPr>
      <w:drawing>
        <wp:inline distT="0" distB="0" distL="0" distR="0" wp14:anchorId="40E9AD3B" wp14:editId="5FA7778A">
          <wp:extent cx="1797050" cy="946150"/>
          <wp:effectExtent l="0" t="0" r="0" b="635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                                             </w:t>
    </w:r>
    <w:r>
      <w:rPr>
        <w:noProof/>
      </w:rPr>
      <w:drawing>
        <wp:inline distT="0" distB="0" distL="0" distR="0" wp14:anchorId="36A1D16F" wp14:editId="78EC632A">
          <wp:extent cx="630555" cy="88265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CD"/>
    <w:rsid w:val="000C5F9E"/>
    <w:rsid w:val="000D5945"/>
    <w:rsid w:val="00165ECD"/>
    <w:rsid w:val="001907AD"/>
    <w:rsid w:val="002960AE"/>
    <w:rsid w:val="00296CA0"/>
    <w:rsid w:val="003122CF"/>
    <w:rsid w:val="003B121D"/>
    <w:rsid w:val="004348B5"/>
    <w:rsid w:val="00606BC7"/>
    <w:rsid w:val="00625C09"/>
    <w:rsid w:val="009F2C48"/>
    <w:rsid w:val="00BC0CA5"/>
    <w:rsid w:val="00D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9E5E"/>
  <w15:docId w15:val="{297BB5FA-3E9E-4DB2-976E-C40859B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60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60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960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60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60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0A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4</cp:revision>
  <cp:lastPrinted>2024-02-08T08:48:00Z</cp:lastPrinted>
  <dcterms:created xsi:type="dcterms:W3CDTF">2024-01-18T12:19:00Z</dcterms:created>
  <dcterms:modified xsi:type="dcterms:W3CDTF">2024-02-08T08:50:00Z</dcterms:modified>
</cp:coreProperties>
</file>