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2B" w:rsidRPr="00CF7164" w:rsidRDefault="0022142B" w:rsidP="00AD7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7164">
        <w:rPr>
          <w:rFonts w:ascii="Times New Roman" w:hAnsi="Times New Roman" w:cs="Times New Roman"/>
          <w:b/>
          <w:sz w:val="24"/>
          <w:szCs w:val="24"/>
        </w:rPr>
        <w:t>5224 SAYILI KANUN KAPSAMINDA</w:t>
      </w:r>
      <w:r w:rsidR="00274983" w:rsidRPr="00CF7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420" w:rsidRPr="00CF7164">
        <w:rPr>
          <w:rFonts w:ascii="Times New Roman" w:hAnsi="Times New Roman" w:cs="Times New Roman"/>
          <w:b/>
          <w:sz w:val="24"/>
          <w:szCs w:val="24"/>
        </w:rPr>
        <w:t>ETKİNLİK VE PROJELER İLE SİNEMA SANATÇILARININ D</w:t>
      </w:r>
      <w:r w:rsidR="00274983" w:rsidRPr="00CF7164">
        <w:rPr>
          <w:rFonts w:ascii="Times New Roman" w:hAnsi="Times New Roman" w:cs="Times New Roman"/>
          <w:b/>
          <w:sz w:val="24"/>
          <w:szCs w:val="24"/>
        </w:rPr>
        <w:t>E</w:t>
      </w:r>
      <w:r w:rsidR="00286420" w:rsidRPr="00CF7164">
        <w:rPr>
          <w:rFonts w:ascii="Times New Roman" w:hAnsi="Times New Roman" w:cs="Times New Roman"/>
          <w:b/>
          <w:sz w:val="24"/>
          <w:szCs w:val="24"/>
        </w:rPr>
        <w:t>STEKLENMESİNE</w:t>
      </w:r>
      <w:r w:rsidR="00286420" w:rsidRPr="00CF71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F7164">
        <w:rPr>
          <w:rFonts w:ascii="Times New Roman" w:hAnsi="Times New Roman" w:cs="Times New Roman"/>
          <w:b/>
          <w:sz w:val="24"/>
          <w:szCs w:val="24"/>
        </w:rPr>
        <w:t>İLİŞKİN USUL VE ESASLAR</w:t>
      </w:r>
    </w:p>
    <w:p w:rsidR="0057025B" w:rsidRPr="0057025B" w:rsidRDefault="0022142B" w:rsidP="006362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25B">
        <w:rPr>
          <w:rFonts w:ascii="Times New Roman" w:hAnsi="Times New Roman" w:cs="Times New Roman"/>
          <w:b/>
          <w:sz w:val="24"/>
          <w:szCs w:val="24"/>
        </w:rPr>
        <w:t xml:space="preserve">Amaç </w:t>
      </w:r>
    </w:p>
    <w:p w:rsidR="0022142B" w:rsidRDefault="0022142B" w:rsidP="00636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A7">
        <w:rPr>
          <w:rFonts w:ascii="Times New Roman" w:hAnsi="Times New Roman" w:cs="Times New Roman"/>
          <w:b/>
          <w:sz w:val="24"/>
          <w:szCs w:val="24"/>
        </w:rPr>
        <w:t>MADDE 1-</w:t>
      </w:r>
      <w:r w:rsidRPr="00DB20F1">
        <w:rPr>
          <w:rFonts w:ascii="Times New Roman" w:hAnsi="Times New Roman" w:cs="Times New Roman"/>
          <w:sz w:val="24"/>
          <w:szCs w:val="24"/>
        </w:rPr>
        <w:t xml:space="preserve"> (1) Bu Usul ve Esasların amacı; 14.7.2004 tarihli ve 5224 sayılı Sinema Filmlerinin Değerlendirilmesi ve Sınıflandırılması ile Desteklenmesi Hakkında Kanun’un 9 uncu maddesi kapsamında verilen desteklere ilişkin usul ve esasları belirlemektir. </w:t>
      </w:r>
    </w:p>
    <w:p w:rsidR="006362A7" w:rsidRPr="00DB20F1" w:rsidRDefault="006362A7" w:rsidP="00636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42B" w:rsidRPr="0057025B" w:rsidRDefault="0022142B" w:rsidP="006362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25B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22142B" w:rsidRDefault="0022142B" w:rsidP="00636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A7">
        <w:rPr>
          <w:rFonts w:ascii="Times New Roman" w:hAnsi="Times New Roman" w:cs="Times New Roman"/>
          <w:b/>
          <w:sz w:val="24"/>
          <w:szCs w:val="24"/>
        </w:rPr>
        <w:t>MADDE 2</w:t>
      </w:r>
      <w:r w:rsidRPr="00DB20F1">
        <w:rPr>
          <w:rFonts w:ascii="Times New Roman" w:hAnsi="Times New Roman" w:cs="Times New Roman"/>
          <w:sz w:val="24"/>
          <w:szCs w:val="24"/>
        </w:rPr>
        <w:t xml:space="preserve">- (1) Bu Usul ve Esaslar, 5224 sayılı Sinema Filmlerinin Değerlendirilmesi ve Sınıflandırılması ile Desteklenmesi Hakkında Kanun’un 9 uncu maddesine dayanılarak hazırlanmıştır. </w:t>
      </w:r>
    </w:p>
    <w:p w:rsidR="006362A7" w:rsidRPr="00DB20F1" w:rsidRDefault="006362A7" w:rsidP="00636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2A7" w:rsidRDefault="0022142B" w:rsidP="006362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64">
        <w:rPr>
          <w:rFonts w:ascii="Times New Roman" w:hAnsi="Times New Roman" w:cs="Times New Roman"/>
          <w:b/>
          <w:sz w:val="24"/>
          <w:szCs w:val="24"/>
        </w:rPr>
        <w:t xml:space="preserve">Tanımlar </w:t>
      </w:r>
    </w:p>
    <w:p w:rsidR="002E43BD" w:rsidRDefault="0022142B" w:rsidP="00636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A7">
        <w:rPr>
          <w:rFonts w:ascii="Times New Roman" w:hAnsi="Times New Roman" w:cs="Times New Roman"/>
          <w:b/>
          <w:sz w:val="24"/>
          <w:szCs w:val="24"/>
        </w:rPr>
        <w:t>MADDE 3-</w:t>
      </w:r>
      <w:r w:rsidRPr="00CF7164">
        <w:rPr>
          <w:rFonts w:ascii="Times New Roman" w:hAnsi="Times New Roman" w:cs="Times New Roman"/>
          <w:sz w:val="24"/>
          <w:szCs w:val="24"/>
        </w:rPr>
        <w:t xml:space="preserve"> (1) Bu Usul ve Esasların uygulanmasında; </w:t>
      </w:r>
    </w:p>
    <w:p w:rsidR="000F70D5" w:rsidRPr="006362A7" w:rsidRDefault="000F70D5" w:rsidP="006362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2B" w:rsidRPr="009B4B41" w:rsidRDefault="0022142B" w:rsidP="009B4B4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B41">
        <w:rPr>
          <w:rFonts w:ascii="Times New Roman" w:hAnsi="Times New Roman" w:cs="Times New Roman"/>
          <w:sz w:val="24"/>
          <w:szCs w:val="24"/>
        </w:rPr>
        <w:t>Bakan: Kültür ve Turizm Bakanını,</w:t>
      </w:r>
    </w:p>
    <w:p w:rsidR="0022142B" w:rsidRDefault="0022142B" w:rsidP="00DB20F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B41">
        <w:rPr>
          <w:rFonts w:ascii="Times New Roman" w:hAnsi="Times New Roman" w:cs="Times New Roman"/>
          <w:sz w:val="24"/>
          <w:szCs w:val="24"/>
        </w:rPr>
        <w:t>Bakan</w:t>
      </w:r>
      <w:r w:rsidR="009B4B41">
        <w:rPr>
          <w:rFonts w:ascii="Times New Roman" w:hAnsi="Times New Roman" w:cs="Times New Roman"/>
          <w:sz w:val="24"/>
          <w:szCs w:val="24"/>
        </w:rPr>
        <w:t>lık: Kültür ve Turizm Bakanlığı</w:t>
      </w:r>
      <w:r w:rsidRPr="009B4B41">
        <w:rPr>
          <w:rFonts w:ascii="Times New Roman" w:hAnsi="Times New Roman" w:cs="Times New Roman"/>
          <w:sz w:val="24"/>
          <w:szCs w:val="24"/>
        </w:rPr>
        <w:t xml:space="preserve">nı, </w:t>
      </w:r>
    </w:p>
    <w:p w:rsidR="009B4B41" w:rsidRDefault="009B4B41" w:rsidP="00DB20F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Bakan </w:t>
      </w:r>
      <w:r w:rsidR="00626ED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ardımcısı: Sinema </w:t>
      </w:r>
      <w:r w:rsidRPr="009B4B41">
        <w:rPr>
          <w:rFonts w:ascii="Times New Roman" w:hAnsi="Times New Roman" w:cs="Times New Roman"/>
          <w:sz w:val="24"/>
          <w:szCs w:val="24"/>
        </w:rPr>
        <w:t>Genel Müdürlüğü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B4B41">
        <w:rPr>
          <w:rFonts w:ascii="Times New Roman" w:hAnsi="Times New Roman" w:cs="Times New Roman"/>
          <w:sz w:val="24"/>
          <w:szCs w:val="24"/>
        </w:rPr>
        <w:t xml:space="preserve">nün bağlı olduğu Kültür ve Turizm Bakan </w:t>
      </w:r>
      <w:r w:rsidR="00626ED1" w:rsidRPr="009B4B41">
        <w:rPr>
          <w:rFonts w:ascii="Times New Roman" w:hAnsi="Times New Roman" w:cs="Times New Roman"/>
          <w:sz w:val="24"/>
          <w:szCs w:val="24"/>
        </w:rPr>
        <w:t>Y</w:t>
      </w:r>
      <w:r w:rsidRPr="009B4B41">
        <w:rPr>
          <w:rFonts w:ascii="Times New Roman" w:hAnsi="Times New Roman" w:cs="Times New Roman"/>
          <w:sz w:val="24"/>
          <w:szCs w:val="24"/>
        </w:rPr>
        <w:t>ardımcısını</w:t>
      </w:r>
      <w:r w:rsidR="000F70D5">
        <w:rPr>
          <w:rFonts w:ascii="Times New Roman" w:hAnsi="Times New Roman" w:cs="Times New Roman"/>
          <w:sz w:val="24"/>
          <w:szCs w:val="24"/>
        </w:rPr>
        <w:t>,</w:t>
      </w:r>
    </w:p>
    <w:p w:rsidR="00CF6E42" w:rsidRPr="00946DD7" w:rsidRDefault="00CF6E42" w:rsidP="00D11084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DD7">
        <w:rPr>
          <w:rFonts w:ascii="Times New Roman" w:hAnsi="Times New Roman" w:cs="Times New Roman"/>
          <w:sz w:val="24"/>
          <w:szCs w:val="24"/>
        </w:rPr>
        <w:t xml:space="preserve">Dernek: </w:t>
      </w:r>
      <w:r w:rsidR="00D11084" w:rsidRPr="00946DD7">
        <w:rPr>
          <w:rFonts w:ascii="Times New Roman" w:hAnsi="Times New Roman" w:cs="Times New Roman"/>
          <w:sz w:val="24"/>
          <w:szCs w:val="24"/>
        </w:rPr>
        <w:t xml:space="preserve">4/11/2004 tarihli ve </w:t>
      </w:r>
      <w:r w:rsidRPr="00946DD7">
        <w:rPr>
          <w:rFonts w:ascii="Times New Roman" w:hAnsi="Times New Roman" w:cs="Times New Roman"/>
          <w:sz w:val="24"/>
          <w:szCs w:val="24"/>
        </w:rPr>
        <w:t xml:space="preserve">5253 sayılı Dernekler Kanunu ile </w:t>
      </w:r>
      <w:r w:rsidR="00D11084" w:rsidRPr="00946DD7">
        <w:rPr>
          <w:rFonts w:ascii="Times New Roman" w:hAnsi="Times New Roman" w:cs="Times New Roman"/>
          <w:sz w:val="24"/>
          <w:szCs w:val="24"/>
        </w:rPr>
        <w:t xml:space="preserve">22/11/2001 tarihli ve </w:t>
      </w:r>
      <w:r w:rsidRPr="00946DD7">
        <w:rPr>
          <w:rFonts w:ascii="Times New Roman" w:hAnsi="Times New Roman" w:cs="Times New Roman"/>
          <w:sz w:val="24"/>
          <w:szCs w:val="24"/>
        </w:rPr>
        <w:t>4721 sayılı Türk Medeni Kanununa göre kurulan dernek</w:t>
      </w:r>
      <w:r w:rsidR="00D11084" w:rsidRPr="00946DD7">
        <w:rPr>
          <w:rFonts w:ascii="Times New Roman" w:hAnsi="Times New Roman" w:cs="Times New Roman"/>
          <w:sz w:val="24"/>
          <w:szCs w:val="24"/>
        </w:rPr>
        <w:t>leri</w:t>
      </w:r>
      <w:r w:rsidRPr="00946DD7">
        <w:rPr>
          <w:rFonts w:ascii="Times New Roman" w:hAnsi="Times New Roman" w:cs="Times New Roman"/>
          <w:sz w:val="24"/>
          <w:szCs w:val="24"/>
        </w:rPr>
        <w:t xml:space="preserve">, derneklerin oluşturdukları federasyon ve federasyonların oluşturdukları konfederasyonları, </w:t>
      </w:r>
    </w:p>
    <w:p w:rsidR="009347E3" w:rsidRDefault="009347E3" w:rsidP="00DB20F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B41">
        <w:rPr>
          <w:rFonts w:ascii="Times New Roman" w:hAnsi="Times New Roman" w:cs="Times New Roman"/>
          <w:sz w:val="24"/>
          <w:szCs w:val="24"/>
        </w:rPr>
        <w:t xml:space="preserve">Etkinlik </w:t>
      </w:r>
      <w:r w:rsidR="002550C2" w:rsidRPr="009B4B41">
        <w:rPr>
          <w:rFonts w:ascii="Times New Roman" w:hAnsi="Times New Roman" w:cs="Times New Roman"/>
          <w:sz w:val="24"/>
          <w:szCs w:val="24"/>
        </w:rPr>
        <w:t>ve proje desteği</w:t>
      </w:r>
      <w:r w:rsidRPr="009B4B41">
        <w:rPr>
          <w:rFonts w:ascii="Times New Roman" w:hAnsi="Times New Roman" w:cs="Times New Roman"/>
          <w:sz w:val="24"/>
          <w:szCs w:val="24"/>
        </w:rPr>
        <w:t>: Sinema alanındaki etkinlik, proje ve faaliyetlerin desteklenmesi, düzenlenmesi ve</w:t>
      </w:r>
      <w:r w:rsidR="004129DB" w:rsidRPr="00412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29DB" w:rsidRPr="009D3D46">
        <w:rPr>
          <w:rFonts w:ascii="Times New Roman" w:hAnsi="Times New Roman" w:cs="Times New Roman"/>
          <w:color w:val="000000" w:themeColor="text1"/>
          <w:sz w:val="24"/>
          <w:szCs w:val="24"/>
        </w:rPr>
        <w:t>bu alanda</w:t>
      </w:r>
      <w:r w:rsidRPr="009D3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4B41">
        <w:rPr>
          <w:rFonts w:ascii="Times New Roman" w:hAnsi="Times New Roman" w:cs="Times New Roman"/>
          <w:sz w:val="24"/>
          <w:szCs w:val="24"/>
        </w:rPr>
        <w:t>ödüllerin verilmesi; uluslararası festivallere ve yarışmalara katılım ile bunlara ilişkin tanıtım faaliyetlerinin desteklenmesini,</w:t>
      </w:r>
    </w:p>
    <w:p w:rsidR="009F726C" w:rsidRDefault="0022142B" w:rsidP="00DB20F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B41">
        <w:rPr>
          <w:rFonts w:ascii="Times New Roman" w:hAnsi="Times New Roman" w:cs="Times New Roman"/>
          <w:sz w:val="24"/>
          <w:szCs w:val="24"/>
        </w:rPr>
        <w:t>Genel M</w:t>
      </w:r>
      <w:r w:rsidR="009B4B41">
        <w:rPr>
          <w:rFonts w:ascii="Times New Roman" w:hAnsi="Times New Roman" w:cs="Times New Roman"/>
          <w:sz w:val="24"/>
          <w:szCs w:val="24"/>
        </w:rPr>
        <w:t>üdürlük: Sinema Genel Müdürlüğü</w:t>
      </w:r>
      <w:r w:rsidRPr="009B4B41">
        <w:rPr>
          <w:rFonts w:ascii="Times New Roman" w:hAnsi="Times New Roman" w:cs="Times New Roman"/>
          <w:sz w:val="24"/>
          <w:szCs w:val="24"/>
        </w:rPr>
        <w:t>nü,</w:t>
      </w:r>
    </w:p>
    <w:p w:rsidR="009B4B41" w:rsidRDefault="0022142B" w:rsidP="00DB20F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B41">
        <w:rPr>
          <w:rFonts w:ascii="Times New Roman" w:hAnsi="Times New Roman" w:cs="Times New Roman"/>
          <w:sz w:val="24"/>
          <w:szCs w:val="24"/>
        </w:rPr>
        <w:t xml:space="preserve">Kanun: 5224 sayılı Sinema Filmlerinin Değerlendirilmesi ve Sınıflandırılması ile Desteklenmesi Hakkında Kanunu, </w:t>
      </w:r>
    </w:p>
    <w:p w:rsidR="009347E3" w:rsidRDefault="009347E3" w:rsidP="009347E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Komisyon: Destekleme Komisyonu</w:t>
      </w:r>
      <w:r w:rsidRPr="009B4B41">
        <w:rPr>
          <w:rFonts w:ascii="Times New Roman" w:hAnsi="Times New Roman" w:cs="Times New Roman"/>
          <w:sz w:val="24"/>
          <w:szCs w:val="24"/>
        </w:rPr>
        <w:t xml:space="preserve">nu, </w:t>
      </w:r>
    </w:p>
    <w:p w:rsidR="009347E3" w:rsidRDefault="00A9796C" w:rsidP="009347E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Meslek </w:t>
      </w:r>
      <w:r w:rsidR="002550C2">
        <w:rPr>
          <w:rFonts w:ascii="Times New Roman" w:hAnsi="Times New Roman" w:cs="Times New Roman"/>
          <w:sz w:val="24"/>
          <w:szCs w:val="24"/>
        </w:rPr>
        <w:t>b</w:t>
      </w:r>
      <w:r w:rsidR="009347E3" w:rsidRPr="009B4B41">
        <w:rPr>
          <w:rFonts w:ascii="Times New Roman" w:hAnsi="Times New Roman" w:cs="Times New Roman"/>
          <w:sz w:val="24"/>
          <w:szCs w:val="24"/>
        </w:rPr>
        <w:t>irlikleri: 5846 sayılı Fikir ve Sanat Eserleri Kanunu kapsamında kurulan t</w:t>
      </w:r>
      <w:r w:rsidR="009347E3">
        <w:rPr>
          <w:rFonts w:ascii="Times New Roman" w:hAnsi="Times New Roman" w:cs="Times New Roman"/>
          <w:sz w:val="24"/>
          <w:szCs w:val="24"/>
        </w:rPr>
        <w:t>üzel kişiliği haiz kuruluşları</w:t>
      </w:r>
      <w:r w:rsidR="0057342B">
        <w:rPr>
          <w:rFonts w:ascii="Times New Roman" w:hAnsi="Times New Roman" w:cs="Times New Roman"/>
          <w:sz w:val="24"/>
          <w:szCs w:val="24"/>
        </w:rPr>
        <w:t>,</w:t>
      </w:r>
    </w:p>
    <w:p w:rsidR="00CF6E42" w:rsidRPr="00803B6B" w:rsidRDefault="00CF6E42" w:rsidP="00D11084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B6B">
        <w:rPr>
          <w:rFonts w:ascii="Times New Roman" w:hAnsi="Times New Roman" w:cs="Times New Roman"/>
          <w:sz w:val="24"/>
          <w:szCs w:val="24"/>
        </w:rPr>
        <w:t xml:space="preserve">Sendika: </w:t>
      </w:r>
      <w:r w:rsidR="00D11084" w:rsidRPr="00803B6B">
        <w:rPr>
          <w:rFonts w:ascii="Times New Roman" w:hAnsi="Times New Roman" w:cs="Times New Roman"/>
          <w:sz w:val="24"/>
          <w:szCs w:val="24"/>
        </w:rPr>
        <w:t xml:space="preserve">18/10/2012 tarihli ve 6356 sayılı Sendikalar ve Toplu İş Sözleşmesi Kanununa göre kurulan sendikaları, sendikaların oluşturdukları konfederasyonları, </w:t>
      </w:r>
    </w:p>
    <w:p w:rsidR="009347E3" w:rsidRDefault="009347E3" w:rsidP="009347E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B41">
        <w:rPr>
          <w:rFonts w:ascii="Times New Roman" w:hAnsi="Times New Roman" w:cs="Times New Roman"/>
          <w:sz w:val="24"/>
          <w:szCs w:val="24"/>
        </w:rPr>
        <w:t xml:space="preserve">Sinema </w:t>
      </w:r>
      <w:r w:rsidR="002550C2" w:rsidRPr="009B4B41">
        <w:rPr>
          <w:rFonts w:ascii="Times New Roman" w:hAnsi="Times New Roman" w:cs="Times New Roman"/>
          <w:sz w:val="24"/>
          <w:szCs w:val="24"/>
        </w:rPr>
        <w:t>donanım desteği</w:t>
      </w:r>
      <w:r w:rsidRPr="009B4B41">
        <w:rPr>
          <w:rFonts w:ascii="Times New Roman" w:hAnsi="Times New Roman" w:cs="Times New Roman"/>
          <w:sz w:val="24"/>
          <w:szCs w:val="24"/>
        </w:rPr>
        <w:t>; Kamu kurum, kuruluş ve kamu tüzel kişilerine sinema donanımına ilişkin verilen desteği,</w:t>
      </w:r>
    </w:p>
    <w:p w:rsidR="00A95B60" w:rsidRPr="00A95B60" w:rsidRDefault="00A95B60" w:rsidP="00A95B6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347E3">
        <w:rPr>
          <w:rFonts w:ascii="Times New Roman" w:hAnsi="Times New Roman" w:cs="Times New Roman"/>
          <w:sz w:val="24"/>
          <w:szCs w:val="24"/>
        </w:rPr>
        <w:t xml:space="preserve">inema sanatçıları ve çalışanları: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347E3">
        <w:rPr>
          <w:rFonts w:ascii="Times New Roman" w:hAnsi="Times New Roman" w:cs="Times New Roman"/>
          <w:sz w:val="24"/>
          <w:szCs w:val="24"/>
        </w:rPr>
        <w:t xml:space="preserve">inema alanında faaliyet gösteren meslek örgütlerinden bu alanda çalıştığını belgeleyen sinema sanatçıları ve </w:t>
      </w:r>
      <w:r>
        <w:rPr>
          <w:rFonts w:ascii="Times New Roman" w:hAnsi="Times New Roman" w:cs="Times New Roman"/>
          <w:sz w:val="24"/>
          <w:szCs w:val="24"/>
        </w:rPr>
        <w:t xml:space="preserve">sinema sektörü </w:t>
      </w:r>
      <w:r w:rsidRPr="009347E3">
        <w:rPr>
          <w:rFonts w:ascii="Times New Roman" w:hAnsi="Times New Roman" w:cs="Times New Roman"/>
          <w:sz w:val="24"/>
          <w:szCs w:val="24"/>
        </w:rPr>
        <w:t>çalışanlarını,</w:t>
      </w:r>
    </w:p>
    <w:p w:rsidR="009B4B41" w:rsidRPr="009347E3" w:rsidRDefault="00CC349C" w:rsidP="009347E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7E3">
        <w:rPr>
          <w:rFonts w:ascii="Times New Roman" w:hAnsi="Times New Roman" w:cs="Times New Roman"/>
          <w:sz w:val="24"/>
          <w:szCs w:val="24"/>
        </w:rPr>
        <w:t xml:space="preserve">Sinema </w:t>
      </w:r>
      <w:r w:rsidR="002550C2" w:rsidRPr="009347E3">
        <w:rPr>
          <w:rFonts w:ascii="Times New Roman" w:hAnsi="Times New Roman" w:cs="Times New Roman"/>
          <w:sz w:val="24"/>
          <w:szCs w:val="24"/>
        </w:rPr>
        <w:t>sanatçılarının desteklenmesi</w:t>
      </w:r>
      <w:r w:rsidRPr="009347E3">
        <w:rPr>
          <w:rFonts w:ascii="Times New Roman" w:hAnsi="Times New Roman" w:cs="Times New Roman"/>
          <w:sz w:val="24"/>
          <w:szCs w:val="24"/>
        </w:rPr>
        <w:t>: İhtiyaç sahibi sinema sanatçıları veya sinema sekt</w:t>
      </w:r>
      <w:r w:rsidR="003C4E44" w:rsidRPr="009347E3">
        <w:rPr>
          <w:rFonts w:ascii="Times New Roman" w:hAnsi="Times New Roman" w:cs="Times New Roman"/>
          <w:sz w:val="24"/>
          <w:szCs w:val="24"/>
        </w:rPr>
        <w:t xml:space="preserve">örü çalışanlarına verilen </w:t>
      </w:r>
      <w:r w:rsidR="008F7321" w:rsidRPr="009D3D46">
        <w:rPr>
          <w:rFonts w:ascii="Times New Roman" w:hAnsi="Times New Roman" w:cs="Times New Roman"/>
          <w:color w:val="000000" w:themeColor="text1"/>
          <w:sz w:val="24"/>
          <w:szCs w:val="24"/>
        </w:rPr>
        <w:t>maddi</w:t>
      </w:r>
      <w:r w:rsidR="008F7321">
        <w:rPr>
          <w:rFonts w:ascii="Times New Roman" w:hAnsi="Times New Roman" w:cs="Times New Roman"/>
          <w:sz w:val="24"/>
          <w:szCs w:val="24"/>
        </w:rPr>
        <w:t xml:space="preserve"> </w:t>
      </w:r>
      <w:r w:rsidR="003637A3">
        <w:rPr>
          <w:rFonts w:ascii="Times New Roman" w:hAnsi="Times New Roman" w:cs="Times New Roman"/>
          <w:sz w:val="24"/>
          <w:szCs w:val="24"/>
        </w:rPr>
        <w:t>desteği</w:t>
      </w:r>
    </w:p>
    <w:p w:rsidR="00524ACD" w:rsidRDefault="00CC349C" w:rsidP="00DB20F1">
      <w:pPr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>ifade eder.</w:t>
      </w:r>
    </w:p>
    <w:p w:rsidR="0057342B" w:rsidRDefault="0057342B" w:rsidP="00D25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1B6" w:rsidRDefault="00E936E0" w:rsidP="00D25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Destekleme </w:t>
      </w:r>
      <w:r w:rsidR="002550C2">
        <w:rPr>
          <w:rFonts w:ascii="Times New Roman" w:hAnsi="Times New Roman" w:cs="Times New Roman"/>
          <w:b/>
          <w:sz w:val="24"/>
          <w:szCs w:val="24"/>
        </w:rPr>
        <w:t>K</w:t>
      </w:r>
      <w:r w:rsidR="0022142B" w:rsidRPr="00EA6D68">
        <w:rPr>
          <w:rFonts w:ascii="Times New Roman" w:hAnsi="Times New Roman" w:cs="Times New Roman"/>
          <w:b/>
          <w:sz w:val="24"/>
          <w:szCs w:val="24"/>
        </w:rPr>
        <w:t>omisyonu</w:t>
      </w:r>
    </w:p>
    <w:p w:rsidR="00C8626C" w:rsidRPr="009501B6" w:rsidRDefault="0022142B" w:rsidP="00D25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D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4-</w:t>
      </w:r>
      <w:r w:rsidRPr="009D3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r w:rsidR="00DD5A5A">
        <w:rPr>
          <w:rFonts w:ascii="Times New Roman" w:hAnsi="Times New Roman" w:cs="Times New Roman"/>
          <w:color w:val="000000" w:themeColor="text1"/>
          <w:sz w:val="24"/>
          <w:szCs w:val="24"/>
        </w:rPr>
        <w:t>Etkinlik ve proje</w:t>
      </w:r>
      <w:r w:rsidR="00C8626C" w:rsidRPr="009D3D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5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sinema donanım ve sinema sanatçıları desteği türlerinde</w:t>
      </w:r>
      <w:r w:rsidR="00CC1364" w:rsidRPr="009D3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yapılan </w:t>
      </w:r>
      <w:r w:rsidR="00DD5A5A">
        <w:rPr>
          <w:rFonts w:ascii="Times New Roman" w:hAnsi="Times New Roman" w:cs="Times New Roman"/>
          <w:sz w:val="24"/>
          <w:szCs w:val="24"/>
        </w:rPr>
        <w:t>başvurular</w:t>
      </w:r>
      <w:r w:rsidR="0019783E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CC1364" w:rsidRPr="00CF7164">
        <w:rPr>
          <w:rFonts w:ascii="Times New Roman" w:hAnsi="Times New Roman" w:cs="Times New Roman"/>
          <w:sz w:val="24"/>
          <w:szCs w:val="24"/>
        </w:rPr>
        <w:t>Bakanlık bünyesinde oluşturulan Komi</w:t>
      </w:r>
      <w:r w:rsidR="00340B50">
        <w:rPr>
          <w:rFonts w:ascii="Times New Roman" w:hAnsi="Times New Roman" w:cs="Times New Roman"/>
          <w:sz w:val="24"/>
          <w:szCs w:val="24"/>
        </w:rPr>
        <w:t>syon tarafından değerlendirilir</w:t>
      </w:r>
      <w:r w:rsidR="00B871F9">
        <w:rPr>
          <w:rFonts w:ascii="Times New Roman" w:hAnsi="Times New Roman" w:cs="Times New Roman"/>
          <w:sz w:val="24"/>
          <w:szCs w:val="24"/>
        </w:rPr>
        <w:t>.</w:t>
      </w:r>
      <w:r w:rsidR="00340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0B4" w:rsidRDefault="00CC1364" w:rsidP="00EA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(2) </w:t>
      </w:r>
      <w:r w:rsidR="00C8626C">
        <w:rPr>
          <w:rFonts w:ascii="Times New Roman" w:hAnsi="Times New Roman" w:cs="Times New Roman"/>
          <w:sz w:val="24"/>
          <w:szCs w:val="24"/>
        </w:rPr>
        <w:t>Komisyon; Bakan Y</w:t>
      </w:r>
      <w:r w:rsidRPr="00CF7164">
        <w:rPr>
          <w:rFonts w:ascii="Times New Roman" w:hAnsi="Times New Roman" w:cs="Times New Roman"/>
          <w:sz w:val="24"/>
          <w:szCs w:val="24"/>
        </w:rPr>
        <w:t>ardımcısı başkanlığında, Genel Müdür, Genel Müdür Yardımcısı veya Daire Başkanı ile iki Kültür ve Turizm Uzmanı olmak üzere toplam beş kişiden oluşur</w:t>
      </w:r>
      <w:r w:rsidR="00D521FC">
        <w:rPr>
          <w:rFonts w:ascii="Times New Roman" w:hAnsi="Times New Roman" w:cs="Times New Roman"/>
          <w:sz w:val="24"/>
          <w:szCs w:val="24"/>
        </w:rPr>
        <w:t>.</w:t>
      </w:r>
      <w:r w:rsidR="00626ED1">
        <w:rPr>
          <w:rFonts w:ascii="Times New Roman" w:hAnsi="Times New Roman" w:cs="Times New Roman"/>
          <w:sz w:val="24"/>
          <w:szCs w:val="24"/>
        </w:rPr>
        <w:t xml:space="preserve"> </w:t>
      </w:r>
      <w:r w:rsidR="00626ED1" w:rsidRPr="00A04A5C">
        <w:rPr>
          <w:rFonts w:ascii="Times New Roman" w:hAnsi="Times New Roman" w:cs="Times New Roman"/>
          <w:sz w:val="24"/>
          <w:szCs w:val="24"/>
        </w:rPr>
        <w:t xml:space="preserve">Komisyon, üye tam sayısının salt çoğunluğu ile toplanır ve üye tamsayısının salt çoğunluğu ile karar alır. </w:t>
      </w:r>
    </w:p>
    <w:p w:rsidR="00DD5A5A" w:rsidRDefault="00DD5A5A" w:rsidP="00EA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Komisyon yılda üç</w:t>
      </w:r>
      <w:r w:rsidRPr="00CF7164">
        <w:rPr>
          <w:rFonts w:ascii="Times New Roman" w:hAnsi="Times New Roman" w:cs="Times New Roman"/>
          <w:sz w:val="24"/>
          <w:szCs w:val="24"/>
        </w:rPr>
        <w:t xml:space="preserve"> defadan az olmamak üzere toplanır.</w:t>
      </w:r>
    </w:p>
    <w:p w:rsidR="008810B4" w:rsidRPr="00CF7164" w:rsidRDefault="006A1D38" w:rsidP="00DB2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Komisyon kararları</w:t>
      </w:r>
      <w:r w:rsidR="008810B4">
        <w:rPr>
          <w:rFonts w:ascii="Times New Roman" w:hAnsi="Times New Roman" w:cs="Times New Roman"/>
          <w:sz w:val="24"/>
          <w:szCs w:val="24"/>
        </w:rPr>
        <w:t xml:space="preserve"> </w:t>
      </w:r>
      <w:r w:rsidR="0022142B" w:rsidRPr="00CF7164">
        <w:rPr>
          <w:rFonts w:ascii="Times New Roman" w:hAnsi="Times New Roman" w:cs="Times New Roman"/>
          <w:sz w:val="24"/>
          <w:szCs w:val="24"/>
        </w:rPr>
        <w:t>Bakanın onayıyla yürürlüğe girer. Komisyonun sekretarya hizmetleri Genel Müdürlükçe yerine getirilir.</w:t>
      </w:r>
    </w:p>
    <w:p w:rsidR="0022142B" w:rsidRPr="00CF7164" w:rsidRDefault="0022142B" w:rsidP="001B60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64">
        <w:rPr>
          <w:rFonts w:ascii="Times New Roman" w:hAnsi="Times New Roman" w:cs="Times New Roman"/>
          <w:b/>
          <w:sz w:val="24"/>
          <w:szCs w:val="24"/>
        </w:rPr>
        <w:t xml:space="preserve">Etkinlik </w:t>
      </w:r>
      <w:r w:rsidR="00E936E0">
        <w:rPr>
          <w:rFonts w:ascii="Times New Roman" w:hAnsi="Times New Roman" w:cs="Times New Roman"/>
          <w:b/>
          <w:sz w:val="24"/>
          <w:szCs w:val="24"/>
        </w:rPr>
        <w:t>ve p</w:t>
      </w:r>
      <w:r w:rsidR="002062B1" w:rsidRPr="00CF7164">
        <w:rPr>
          <w:rFonts w:ascii="Times New Roman" w:hAnsi="Times New Roman" w:cs="Times New Roman"/>
          <w:b/>
          <w:sz w:val="24"/>
          <w:szCs w:val="24"/>
        </w:rPr>
        <w:t xml:space="preserve">roje </w:t>
      </w:r>
      <w:r w:rsidR="00E936E0">
        <w:rPr>
          <w:rFonts w:ascii="Times New Roman" w:hAnsi="Times New Roman" w:cs="Times New Roman"/>
          <w:b/>
          <w:sz w:val="24"/>
          <w:szCs w:val="24"/>
        </w:rPr>
        <w:t>d</w:t>
      </w:r>
      <w:r w:rsidR="008A6EBD" w:rsidRPr="00CF7164">
        <w:rPr>
          <w:rFonts w:ascii="Times New Roman" w:hAnsi="Times New Roman" w:cs="Times New Roman"/>
          <w:b/>
          <w:sz w:val="24"/>
          <w:szCs w:val="24"/>
        </w:rPr>
        <w:t>esteği</w:t>
      </w:r>
      <w:r w:rsidR="00E936E0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CF7164">
        <w:rPr>
          <w:rFonts w:ascii="Times New Roman" w:hAnsi="Times New Roman" w:cs="Times New Roman"/>
          <w:b/>
          <w:sz w:val="24"/>
          <w:szCs w:val="24"/>
        </w:rPr>
        <w:t xml:space="preserve">aşvuruları </w:t>
      </w:r>
    </w:p>
    <w:p w:rsidR="0022142B" w:rsidRPr="00CF7164" w:rsidRDefault="0022142B" w:rsidP="001B6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0DC">
        <w:rPr>
          <w:rFonts w:ascii="Times New Roman" w:hAnsi="Times New Roman" w:cs="Times New Roman"/>
          <w:b/>
          <w:sz w:val="24"/>
          <w:szCs w:val="24"/>
        </w:rPr>
        <w:t>MADDE 5-</w:t>
      </w:r>
      <w:r w:rsidRPr="00CF7164">
        <w:rPr>
          <w:rFonts w:ascii="Times New Roman" w:hAnsi="Times New Roman" w:cs="Times New Roman"/>
          <w:sz w:val="24"/>
          <w:szCs w:val="24"/>
        </w:rPr>
        <w:t xml:space="preserve"> (1)</w:t>
      </w:r>
      <w:r w:rsidR="00D11084">
        <w:rPr>
          <w:rFonts w:ascii="Times New Roman" w:hAnsi="Times New Roman" w:cs="Times New Roman"/>
          <w:sz w:val="24"/>
          <w:szCs w:val="24"/>
        </w:rPr>
        <w:t xml:space="preserve"> Ülke içinde kurulan dernekler, </w:t>
      </w:r>
      <w:r w:rsidR="00D11084" w:rsidRPr="00CF7164">
        <w:rPr>
          <w:rFonts w:ascii="Times New Roman" w:hAnsi="Times New Roman" w:cs="Times New Roman"/>
          <w:sz w:val="24"/>
          <w:szCs w:val="24"/>
        </w:rPr>
        <w:t xml:space="preserve">vakıflar </w:t>
      </w:r>
      <w:r w:rsidR="00CF6E42">
        <w:rPr>
          <w:rFonts w:ascii="Times New Roman" w:hAnsi="Times New Roman" w:cs="Times New Roman"/>
          <w:sz w:val="24"/>
          <w:szCs w:val="24"/>
        </w:rPr>
        <w:t xml:space="preserve">ve </w:t>
      </w:r>
      <w:r w:rsidR="00626ED1" w:rsidRPr="006333C2">
        <w:rPr>
          <w:rFonts w:ascii="Times New Roman" w:hAnsi="Times New Roman" w:cs="Times New Roman"/>
          <w:sz w:val="24"/>
          <w:szCs w:val="24"/>
        </w:rPr>
        <w:t xml:space="preserve">sendikalar ile </w:t>
      </w:r>
      <w:r w:rsidRPr="00CF7164">
        <w:rPr>
          <w:rFonts w:ascii="Times New Roman" w:hAnsi="Times New Roman" w:cs="Times New Roman"/>
          <w:sz w:val="24"/>
          <w:szCs w:val="24"/>
        </w:rPr>
        <w:t xml:space="preserve">kamu kurum ve kuruluşları, </w:t>
      </w:r>
      <w:r w:rsidR="00880B06" w:rsidRPr="00CF7164">
        <w:rPr>
          <w:rFonts w:ascii="Times New Roman" w:hAnsi="Times New Roman" w:cs="Times New Roman"/>
          <w:sz w:val="24"/>
          <w:szCs w:val="24"/>
        </w:rPr>
        <w:t xml:space="preserve"> kamu kurumu niteliğindeki meslek kuruluşları, </w:t>
      </w:r>
      <w:r w:rsidRPr="00CF7164">
        <w:rPr>
          <w:rFonts w:ascii="Times New Roman" w:hAnsi="Times New Roman" w:cs="Times New Roman"/>
          <w:sz w:val="24"/>
          <w:szCs w:val="24"/>
        </w:rPr>
        <w:t>diğer kamu tüzel kişileri ve meslek birlikleri</w:t>
      </w:r>
      <w:r w:rsidR="00880B06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Pr="00CF7164">
        <w:rPr>
          <w:rFonts w:ascii="Times New Roman" w:hAnsi="Times New Roman" w:cs="Times New Roman"/>
          <w:sz w:val="24"/>
          <w:szCs w:val="24"/>
        </w:rPr>
        <w:t xml:space="preserve">destek başvurusunda bulunabilir. </w:t>
      </w:r>
      <w:r w:rsidR="005D422A">
        <w:rPr>
          <w:rFonts w:ascii="Times New Roman" w:hAnsi="Times New Roman" w:cs="Times New Roman"/>
          <w:sz w:val="24"/>
          <w:szCs w:val="24"/>
        </w:rPr>
        <w:t>Ülke içinde yerleşik g</w:t>
      </w:r>
      <w:r w:rsidRPr="00CF7164">
        <w:rPr>
          <w:rFonts w:ascii="Times New Roman" w:hAnsi="Times New Roman" w:cs="Times New Roman"/>
          <w:sz w:val="24"/>
          <w:szCs w:val="24"/>
        </w:rPr>
        <w:t>erçek kişiler ve diğe</w:t>
      </w:r>
      <w:r w:rsidR="005D422A">
        <w:rPr>
          <w:rFonts w:ascii="Times New Roman" w:hAnsi="Times New Roman" w:cs="Times New Roman"/>
          <w:sz w:val="24"/>
          <w:szCs w:val="24"/>
        </w:rPr>
        <w:t>r özel hukuk tüzel kişileri ise</w:t>
      </w:r>
      <w:r w:rsidRPr="00CF7164">
        <w:rPr>
          <w:rFonts w:ascii="Times New Roman" w:hAnsi="Times New Roman" w:cs="Times New Roman"/>
          <w:sz w:val="24"/>
          <w:szCs w:val="24"/>
        </w:rPr>
        <w:t xml:space="preserve"> ancak yurt dışında gerçekleştirilecek uluslararası </w:t>
      </w:r>
      <w:r w:rsidR="002A2CA6" w:rsidRPr="00CF7164">
        <w:rPr>
          <w:rFonts w:ascii="Times New Roman" w:hAnsi="Times New Roman" w:cs="Times New Roman"/>
          <w:sz w:val="24"/>
          <w:szCs w:val="24"/>
        </w:rPr>
        <w:t>festivallere ve yarışmalara katılıma</w:t>
      </w:r>
      <w:r w:rsidRPr="00CF7164">
        <w:rPr>
          <w:rFonts w:ascii="Times New Roman" w:hAnsi="Times New Roman" w:cs="Times New Roman"/>
          <w:sz w:val="24"/>
          <w:szCs w:val="24"/>
        </w:rPr>
        <w:t xml:space="preserve"> ilişkin başvuru yapabilir. </w:t>
      </w:r>
    </w:p>
    <w:p w:rsidR="00F34298" w:rsidRPr="006333C2" w:rsidRDefault="0022142B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70F">
        <w:rPr>
          <w:rFonts w:ascii="Times New Roman" w:hAnsi="Times New Roman" w:cs="Times New Roman"/>
          <w:sz w:val="24"/>
          <w:szCs w:val="24"/>
        </w:rPr>
        <w:t>(2) Yurt dışından yap</w:t>
      </w:r>
      <w:r w:rsidR="005E2BA6">
        <w:rPr>
          <w:rFonts w:ascii="Times New Roman" w:hAnsi="Times New Roman" w:cs="Times New Roman"/>
          <w:sz w:val="24"/>
          <w:szCs w:val="24"/>
        </w:rPr>
        <w:t xml:space="preserve">ılacak destek </w:t>
      </w:r>
      <w:r w:rsidR="005E2BA6" w:rsidRPr="006333C2">
        <w:rPr>
          <w:rFonts w:ascii="Times New Roman" w:hAnsi="Times New Roman" w:cs="Times New Roman"/>
          <w:sz w:val="24"/>
          <w:szCs w:val="24"/>
        </w:rPr>
        <w:t>başvuruları</w:t>
      </w:r>
      <w:r w:rsidRPr="006333C2">
        <w:rPr>
          <w:rFonts w:ascii="Times New Roman" w:hAnsi="Times New Roman" w:cs="Times New Roman"/>
          <w:sz w:val="24"/>
          <w:szCs w:val="24"/>
        </w:rPr>
        <w:t xml:space="preserve"> </w:t>
      </w:r>
      <w:r w:rsidR="005E2BA6" w:rsidRPr="006333C2">
        <w:rPr>
          <w:rFonts w:ascii="Times New Roman" w:hAnsi="Times New Roman" w:cs="Times New Roman"/>
          <w:sz w:val="24"/>
          <w:szCs w:val="24"/>
        </w:rPr>
        <w:t xml:space="preserve">ancak </w:t>
      </w:r>
      <w:r w:rsidRPr="006333C2">
        <w:rPr>
          <w:rFonts w:ascii="Times New Roman" w:hAnsi="Times New Roman" w:cs="Times New Roman"/>
          <w:sz w:val="24"/>
          <w:szCs w:val="24"/>
        </w:rPr>
        <w:t>Dışişleri Bakanlığı</w:t>
      </w:r>
      <w:r w:rsidR="005E2BA6" w:rsidRPr="006333C2">
        <w:rPr>
          <w:rFonts w:ascii="Times New Roman" w:hAnsi="Times New Roman" w:cs="Times New Roman"/>
          <w:sz w:val="24"/>
          <w:szCs w:val="24"/>
        </w:rPr>
        <w:t>nın</w:t>
      </w:r>
      <w:r w:rsidR="00466781" w:rsidRPr="006333C2">
        <w:rPr>
          <w:rFonts w:ascii="Times New Roman" w:hAnsi="Times New Roman" w:cs="Times New Roman"/>
          <w:sz w:val="24"/>
          <w:szCs w:val="24"/>
        </w:rPr>
        <w:t xml:space="preserve"> </w:t>
      </w:r>
      <w:r w:rsidR="005E2BA6" w:rsidRPr="006333C2">
        <w:rPr>
          <w:rFonts w:ascii="Times New Roman" w:hAnsi="Times New Roman" w:cs="Times New Roman"/>
          <w:sz w:val="24"/>
          <w:szCs w:val="24"/>
        </w:rPr>
        <w:t>ve</w:t>
      </w:r>
      <w:r w:rsidR="00466781" w:rsidRPr="006333C2">
        <w:rPr>
          <w:rFonts w:ascii="Times New Roman" w:hAnsi="Times New Roman" w:cs="Times New Roman"/>
          <w:sz w:val="24"/>
          <w:szCs w:val="24"/>
        </w:rPr>
        <w:t>ya</w:t>
      </w:r>
      <w:r w:rsidR="005E2BA6" w:rsidRPr="006333C2">
        <w:rPr>
          <w:rFonts w:ascii="Times New Roman" w:hAnsi="Times New Roman" w:cs="Times New Roman"/>
          <w:sz w:val="24"/>
          <w:szCs w:val="24"/>
        </w:rPr>
        <w:t xml:space="preserve"> Bakanlığın</w:t>
      </w:r>
      <w:r w:rsidRPr="006333C2">
        <w:rPr>
          <w:rFonts w:ascii="Times New Roman" w:hAnsi="Times New Roman" w:cs="Times New Roman"/>
          <w:sz w:val="24"/>
          <w:szCs w:val="24"/>
        </w:rPr>
        <w:t xml:space="preserve"> yurt dışı temsilcilikleri tarafından yapılır. </w:t>
      </w:r>
    </w:p>
    <w:p w:rsidR="00B477BA" w:rsidRPr="006333C2" w:rsidRDefault="0022142B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C2">
        <w:rPr>
          <w:rFonts w:ascii="Times New Roman" w:hAnsi="Times New Roman" w:cs="Times New Roman"/>
          <w:sz w:val="24"/>
          <w:szCs w:val="24"/>
        </w:rPr>
        <w:t xml:space="preserve">(3) </w:t>
      </w:r>
      <w:r w:rsidR="00914D69" w:rsidRPr="006333C2">
        <w:rPr>
          <w:rFonts w:ascii="Times New Roman" w:hAnsi="Times New Roman" w:cs="Times New Roman"/>
          <w:sz w:val="24"/>
          <w:szCs w:val="24"/>
        </w:rPr>
        <w:t xml:space="preserve">Başvurular, </w:t>
      </w:r>
      <w:r w:rsidR="0020262C" w:rsidRPr="006333C2">
        <w:rPr>
          <w:rFonts w:ascii="Times New Roman" w:hAnsi="Times New Roman" w:cs="Times New Roman"/>
          <w:sz w:val="24"/>
          <w:szCs w:val="24"/>
        </w:rPr>
        <w:t xml:space="preserve">bu Usul ve Esasların ekinde yer alan </w:t>
      </w:r>
      <w:r w:rsidR="00914D69" w:rsidRPr="006333C2">
        <w:rPr>
          <w:rFonts w:ascii="Times New Roman" w:hAnsi="Times New Roman" w:cs="Times New Roman"/>
          <w:sz w:val="24"/>
          <w:szCs w:val="24"/>
        </w:rPr>
        <w:t xml:space="preserve">başvuru formu ve belgelerin </w:t>
      </w:r>
      <w:r w:rsidR="0020262C" w:rsidRPr="006333C2">
        <w:rPr>
          <w:rFonts w:ascii="Times New Roman" w:hAnsi="Times New Roman" w:cs="Times New Roman"/>
          <w:sz w:val="24"/>
          <w:szCs w:val="24"/>
        </w:rPr>
        <w:t xml:space="preserve">Genel Müdürlüğe iletilmesi </w:t>
      </w:r>
      <w:r w:rsidR="00914D69" w:rsidRPr="006333C2">
        <w:rPr>
          <w:rFonts w:ascii="Times New Roman" w:hAnsi="Times New Roman" w:cs="Times New Roman"/>
          <w:sz w:val="24"/>
          <w:szCs w:val="24"/>
        </w:rPr>
        <w:t>suretiyle yapılır.</w:t>
      </w:r>
    </w:p>
    <w:p w:rsidR="001F0FEE" w:rsidRPr="00CF7164" w:rsidRDefault="0022142B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(4) Başvuru belgeleri Genel Müdürlükçe incelenir. Ön incelemede gerekli şartları taşımadığı belirlenen projeler Komisyon gündemine alınmaz. </w:t>
      </w:r>
    </w:p>
    <w:p w:rsidR="0022142B" w:rsidRPr="00CF7164" w:rsidRDefault="0022142B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(5) Destek başvurusunda bulunanların aynı takvim yılı içerisinde en fazla 5 (beş) projesi desteklenebilir. </w:t>
      </w:r>
    </w:p>
    <w:p w:rsidR="00936310" w:rsidRDefault="0022142B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>(6) Komisyonca değerlendirmeye tabi tutulup reddedilen projeler için aynı yıl içerisinde tekrar başvuru yapılamaz.</w:t>
      </w:r>
    </w:p>
    <w:p w:rsidR="00433EBB" w:rsidRDefault="00433EBB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42B" w:rsidRPr="00CF7164" w:rsidRDefault="0022142B" w:rsidP="00A13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64">
        <w:rPr>
          <w:rFonts w:ascii="Times New Roman" w:hAnsi="Times New Roman" w:cs="Times New Roman"/>
          <w:b/>
          <w:sz w:val="24"/>
          <w:szCs w:val="24"/>
        </w:rPr>
        <w:t>Etkinlik</w:t>
      </w:r>
      <w:r w:rsidR="002062B1" w:rsidRPr="00CF7164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9B44ED" w:rsidRPr="00CF7164">
        <w:rPr>
          <w:rFonts w:ascii="Times New Roman" w:hAnsi="Times New Roman" w:cs="Times New Roman"/>
          <w:b/>
          <w:sz w:val="24"/>
          <w:szCs w:val="24"/>
        </w:rPr>
        <w:t xml:space="preserve">proje desteği değerlendirme kriterleri </w:t>
      </w:r>
    </w:p>
    <w:p w:rsidR="004703F1" w:rsidRPr="00CF7164" w:rsidRDefault="0022142B" w:rsidP="00A13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F6A">
        <w:rPr>
          <w:rFonts w:ascii="Times New Roman" w:hAnsi="Times New Roman" w:cs="Times New Roman"/>
          <w:b/>
          <w:sz w:val="24"/>
          <w:szCs w:val="24"/>
        </w:rPr>
        <w:t>MADDE 6-</w:t>
      </w:r>
      <w:r w:rsidRPr="00CF7164">
        <w:rPr>
          <w:rFonts w:ascii="Times New Roman" w:hAnsi="Times New Roman" w:cs="Times New Roman"/>
          <w:sz w:val="24"/>
          <w:szCs w:val="24"/>
        </w:rPr>
        <w:t xml:space="preserve"> (1) Komisyon</w:t>
      </w:r>
      <w:r w:rsidR="00D33DB5" w:rsidRPr="00CF7164">
        <w:rPr>
          <w:rFonts w:ascii="Times New Roman" w:hAnsi="Times New Roman" w:cs="Times New Roman"/>
          <w:sz w:val="24"/>
          <w:szCs w:val="24"/>
        </w:rPr>
        <w:t>,</w:t>
      </w:r>
      <w:r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AD7692" w:rsidRPr="00CF7164">
        <w:rPr>
          <w:rFonts w:ascii="Times New Roman" w:hAnsi="Times New Roman" w:cs="Times New Roman"/>
          <w:sz w:val="24"/>
          <w:szCs w:val="24"/>
        </w:rPr>
        <w:t xml:space="preserve">sinema alanındaki </w:t>
      </w:r>
      <w:r w:rsidR="00E82D01" w:rsidRPr="00CF7164">
        <w:rPr>
          <w:rFonts w:ascii="Times New Roman" w:hAnsi="Times New Roman" w:cs="Times New Roman"/>
          <w:sz w:val="24"/>
          <w:szCs w:val="24"/>
        </w:rPr>
        <w:t xml:space="preserve">etkinlik, </w:t>
      </w:r>
      <w:r w:rsidR="00AD7692" w:rsidRPr="00CF7164">
        <w:rPr>
          <w:rFonts w:ascii="Times New Roman" w:hAnsi="Times New Roman" w:cs="Times New Roman"/>
          <w:sz w:val="24"/>
          <w:szCs w:val="24"/>
        </w:rPr>
        <w:t>proje</w:t>
      </w:r>
      <w:r w:rsidR="00E82D01" w:rsidRPr="00CF7164">
        <w:rPr>
          <w:rFonts w:ascii="Times New Roman" w:hAnsi="Times New Roman" w:cs="Times New Roman"/>
          <w:sz w:val="24"/>
          <w:szCs w:val="24"/>
        </w:rPr>
        <w:t xml:space="preserve"> ve faaliyetler ile</w:t>
      </w:r>
      <w:r w:rsidR="00AD7692" w:rsidRPr="00CF7164">
        <w:rPr>
          <w:rFonts w:ascii="Times New Roman" w:hAnsi="Times New Roman" w:cs="Times New Roman"/>
          <w:sz w:val="24"/>
          <w:szCs w:val="24"/>
        </w:rPr>
        <w:t xml:space="preserve"> uluslararası festivallere ve yarışmalara katılım başvurularını; </w:t>
      </w:r>
    </w:p>
    <w:p w:rsidR="004703F1" w:rsidRDefault="00D33DB5" w:rsidP="00470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>a)</w:t>
      </w:r>
      <w:r w:rsidR="00F52669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22142B" w:rsidRPr="00CF7164">
        <w:rPr>
          <w:rFonts w:ascii="Times New Roman" w:hAnsi="Times New Roman" w:cs="Times New Roman"/>
          <w:sz w:val="24"/>
          <w:szCs w:val="24"/>
        </w:rPr>
        <w:t>Anayasada belirtilen temel ilkelere, uluslararası anlaşmalara, kanunlara, ka</w:t>
      </w:r>
      <w:r w:rsidR="001C493A" w:rsidRPr="00CF7164">
        <w:rPr>
          <w:rFonts w:ascii="Times New Roman" w:hAnsi="Times New Roman" w:cs="Times New Roman"/>
          <w:sz w:val="24"/>
          <w:szCs w:val="24"/>
        </w:rPr>
        <w:t>mu düzenine aykırı olup olmadığı</w:t>
      </w:r>
      <w:r w:rsidR="00936310">
        <w:rPr>
          <w:rFonts w:ascii="Times New Roman" w:hAnsi="Times New Roman" w:cs="Times New Roman"/>
          <w:sz w:val="24"/>
          <w:szCs w:val="24"/>
        </w:rPr>
        <w:t>,</w:t>
      </w:r>
    </w:p>
    <w:p w:rsidR="00B94B44" w:rsidRPr="00CF7164" w:rsidRDefault="0074532E" w:rsidP="00470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b) </w:t>
      </w:r>
      <w:r w:rsidRPr="00B0270F">
        <w:rPr>
          <w:rFonts w:ascii="Times New Roman" w:hAnsi="Times New Roman" w:cs="Times New Roman"/>
          <w:sz w:val="24"/>
          <w:szCs w:val="24"/>
        </w:rPr>
        <w:t>Ül</w:t>
      </w:r>
      <w:r w:rsidR="00087831" w:rsidRPr="00B0270F">
        <w:rPr>
          <w:rFonts w:ascii="Times New Roman" w:hAnsi="Times New Roman" w:cs="Times New Roman"/>
          <w:sz w:val="24"/>
          <w:szCs w:val="24"/>
        </w:rPr>
        <w:t>kemizin kültür, sanat hayatı ile</w:t>
      </w:r>
      <w:r w:rsidRPr="00B0270F">
        <w:rPr>
          <w:rFonts w:ascii="Times New Roman" w:hAnsi="Times New Roman" w:cs="Times New Roman"/>
          <w:sz w:val="24"/>
          <w:szCs w:val="24"/>
        </w:rPr>
        <w:t xml:space="preserve"> kültür ve turizminin tanıtımına katkısı,</w:t>
      </w:r>
      <w:r w:rsidR="00D33DB5" w:rsidRPr="00CF7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42B" w:rsidRPr="00CF7164" w:rsidRDefault="00901176" w:rsidP="00470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c) </w:t>
      </w:r>
      <w:r w:rsidRPr="00863E2F">
        <w:rPr>
          <w:rFonts w:ascii="Times New Roman" w:hAnsi="Times New Roman" w:cs="Times New Roman"/>
          <w:sz w:val="24"/>
          <w:szCs w:val="24"/>
        </w:rPr>
        <w:t>Kültürel diplomasiye katkısı</w:t>
      </w:r>
      <w:r w:rsidR="0022142B" w:rsidRPr="00863E2F">
        <w:rPr>
          <w:rFonts w:ascii="Times New Roman" w:hAnsi="Times New Roman" w:cs="Times New Roman"/>
          <w:sz w:val="24"/>
          <w:szCs w:val="24"/>
        </w:rPr>
        <w:t>,</w:t>
      </w:r>
      <w:r w:rsidR="001B1667" w:rsidRPr="00CF7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2F" w:rsidRDefault="005F472F" w:rsidP="00470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ç) Etkinlik veya projenin devamlılığı ve </w:t>
      </w:r>
      <w:r w:rsidR="00630CBA">
        <w:rPr>
          <w:rFonts w:ascii="Times New Roman" w:hAnsi="Times New Roman" w:cs="Times New Roman"/>
          <w:sz w:val="24"/>
          <w:szCs w:val="24"/>
        </w:rPr>
        <w:t>geçmiş yıl</w:t>
      </w:r>
      <w:r w:rsidRPr="00CF7164">
        <w:rPr>
          <w:rFonts w:ascii="Times New Roman" w:hAnsi="Times New Roman" w:cs="Times New Roman"/>
          <w:sz w:val="24"/>
          <w:szCs w:val="24"/>
        </w:rPr>
        <w:t xml:space="preserve"> sonuçları</w:t>
      </w:r>
      <w:r w:rsidR="00B0270F">
        <w:rPr>
          <w:rFonts w:ascii="Times New Roman" w:hAnsi="Times New Roman" w:cs="Times New Roman"/>
          <w:sz w:val="24"/>
          <w:szCs w:val="24"/>
        </w:rPr>
        <w:t>,</w:t>
      </w:r>
    </w:p>
    <w:p w:rsidR="0022142B" w:rsidRPr="00CF7164" w:rsidRDefault="0022142B" w:rsidP="00470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d) </w:t>
      </w:r>
      <w:r w:rsidR="005F472F" w:rsidRPr="00CF7164">
        <w:rPr>
          <w:rFonts w:ascii="Times New Roman" w:hAnsi="Times New Roman" w:cs="Times New Roman"/>
          <w:sz w:val="24"/>
          <w:szCs w:val="24"/>
        </w:rPr>
        <w:t xml:space="preserve">Etkinlik veya proje </w:t>
      </w:r>
      <w:r w:rsidRPr="00CF7164">
        <w:rPr>
          <w:rFonts w:ascii="Times New Roman" w:hAnsi="Times New Roman" w:cs="Times New Roman"/>
          <w:sz w:val="24"/>
          <w:szCs w:val="24"/>
        </w:rPr>
        <w:t>sahibinin uzmanlı</w:t>
      </w:r>
      <w:r w:rsidR="00C44C9F" w:rsidRPr="00CF7164">
        <w:rPr>
          <w:rFonts w:ascii="Times New Roman" w:hAnsi="Times New Roman" w:cs="Times New Roman"/>
          <w:sz w:val="24"/>
          <w:szCs w:val="24"/>
        </w:rPr>
        <w:t>k</w:t>
      </w:r>
      <w:r w:rsidRPr="00CF7164">
        <w:rPr>
          <w:rFonts w:ascii="Times New Roman" w:hAnsi="Times New Roman" w:cs="Times New Roman"/>
          <w:sz w:val="24"/>
          <w:szCs w:val="24"/>
        </w:rPr>
        <w:t xml:space="preserve">, mali ve idari kapasitesinin yeterliliği, </w:t>
      </w:r>
    </w:p>
    <w:p w:rsidR="0022142B" w:rsidRPr="00CF7164" w:rsidRDefault="0022142B" w:rsidP="00470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e) </w:t>
      </w:r>
      <w:r w:rsidR="00C44C9F" w:rsidRPr="00CF7164">
        <w:rPr>
          <w:rFonts w:ascii="Times New Roman" w:hAnsi="Times New Roman" w:cs="Times New Roman"/>
          <w:sz w:val="24"/>
          <w:szCs w:val="24"/>
        </w:rPr>
        <w:t xml:space="preserve">Etkinlik veya proje </w:t>
      </w:r>
      <w:r w:rsidRPr="00CF7164">
        <w:rPr>
          <w:rFonts w:ascii="Times New Roman" w:hAnsi="Times New Roman" w:cs="Times New Roman"/>
          <w:sz w:val="24"/>
          <w:szCs w:val="24"/>
        </w:rPr>
        <w:t xml:space="preserve">sahibinin varsa önceki çalışmaları ile ulusal veya uluslararası başarıları, </w:t>
      </w:r>
    </w:p>
    <w:p w:rsidR="00F52669" w:rsidRPr="00CF7164" w:rsidRDefault="00C051F5" w:rsidP="00470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f) </w:t>
      </w:r>
      <w:r w:rsidR="00E82D01" w:rsidRPr="00CF7164">
        <w:rPr>
          <w:rFonts w:ascii="Times New Roman" w:hAnsi="Times New Roman" w:cs="Times New Roman"/>
          <w:sz w:val="24"/>
          <w:szCs w:val="24"/>
        </w:rPr>
        <w:t>B</w:t>
      </w:r>
      <w:r w:rsidRPr="00CF7164">
        <w:rPr>
          <w:rFonts w:ascii="Times New Roman" w:hAnsi="Times New Roman" w:cs="Times New Roman"/>
          <w:sz w:val="24"/>
          <w:szCs w:val="24"/>
        </w:rPr>
        <w:t xml:space="preserve">ütçesinin </w:t>
      </w:r>
      <w:r w:rsidR="00B94B44" w:rsidRPr="00CF7164">
        <w:rPr>
          <w:rFonts w:ascii="Times New Roman" w:hAnsi="Times New Roman" w:cs="Times New Roman"/>
          <w:sz w:val="24"/>
          <w:szCs w:val="24"/>
        </w:rPr>
        <w:t>gerçekçiliği ve</w:t>
      </w:r>
      <w:r w:rsidRPr="00CF7164">
        <w:rPr>
          <w:rFonts w:ascii="Times New Roman" w:hAnsi="Times New Roman" w:cs="Times New Roman"/>
          <w:sz w:val="24"/>
          <w:szCs w:val="24"/>
        </w:rPr>
        <w:t xml:space="preserve"> proje takvimin uygulanabilirliği</w:t>
      </w:r>
      <w:r w:rsidR="007D3340">
        <w:rPr>
          <w:rFonts w:ascii="Times New Roman" w:hAnsi="Times New Roman" w:cs="Times New Roman"/>
          <w:sz w:val="24"/>
          <w:szCs w:val="24"/>
        </w:rPr>
        <w:t>,</w:t>
      </w:r>
    </w:p>
    <w:p w:rsidR="00E97FFA" w:rsidRPr="00CF7164" w:rsidRDefault="0022142B" w:rsidP="00DB20F1">
      <w:pPr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>g) Destekleme için tahsis edilen Bakanlık bütçesi</w:t>
      </w:r>
    </w:p>
    <w:p w:rsidR="00A13F6A" w:rsidRDefault="00EA0FF6" w:rsidP="00DB2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kriterleri çerçevesinde </w:t>
      </w:r>
      <w:r w:rsidR="0022142B" w:rsidRPr="00CF7164">
        <w:rPr>
          <w:rFonts w:ascii="Times New Roman" w:hAnsi="Times New Roman" w:cs="Times New Roman"/>
          <w:sz w:val="24"/>
          <w:szCs w:val="24"/>
        </w:rPr>
        <w:t>değerlendirir.</w:t>
      </w:r>
    </w:p>
    <w:p w:rsidR="00EB397C" w:rsidRDefault="00EB397C" w:rsidP="00A13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97C" w:rsidRDefault="00EB397C" w:rsidP="00A13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42B" w:rsidRPr="00CF7164" w:rsidRDefault="0022142B" w:rsidP="00A13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Etkinlik </w:t>
      </w:r>
      <w:r w:rsidR="003864CB" w:rsidRPr="00CF7164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68109D" w:rsidRPr="00CF7164">
        <w:rPr>
          <w:rFonts w:ascii="Times New Roman" w:hAnsi="Times New Roman" w:cs="Times New Roman"/>
          <w:b/>
          <w:sz w:val="24"/>
          <w:szCs w:val="24"/>
        </w:rPr>
        <w:t xml:space="preserve">proje desteklerine ilişkin sözleşmeler </w:t>
      </w:r>
    </w:p>
    <w:p w:rsidR="0035246B" w:rsidRDefault="0022142B" w:rsidP="00A13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F6A">
        <w:rPr>
          <w:rFonts w:ascii="Times New Roman" w:hAnsi="Times New Roman" w:cs="Times New Roman"/>
          <w:b/>
          <w:sz w:val="24"/>
          <w:szCs w:val="24"/>
        </w:rPr>
        <w:t>MADDE 7-</w:t>
      </w:r>
      <w:r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071103" w:rsidRPr="00CF7164">
        <w:rPr>
          <w:rFonts w:ascii="Times New Roman" w:hAnsi="Times New Roman" w:cs="Times New Roman"/>
          <w:sz w:val="24"/>
          <w:szCs w:val="24"/>
        </w:rPr>
        <w:t xml:space="preserve">(1) </w:t>
      </w:r>
      <w:r w:rsidRPr="00CF7164">
        <w:rPr>
          <w:rFonts w:ascii="Times New Roman" w:hAnsi="Times New Roman" w:cs="Times New Roman"/>
          <w:sz w:val="24"/>
          <w:szCs w:val="24"/>
        </w:rPr>
        <w:t>Destek sağlanmasına karar verilen etkinlik</w:t>
      </w:r>
      <w:r w:rsidR="00C44C9F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F6377B" w:rsidRPr="00CF7164">
        <w:rPr>
          <w:rFonts w:ascii="Times New Roman" w:hAnsi="Times New Roman" w:cs="Times New Roman"/>
          <w:sz w:val="24"/>
          <w:szCs w:val="24"/>
        </w:rPr>
        <w:t>ve projeler</w:t>
      </w:r>
      <w:r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A8564C" w:rsidRPr="00CF7164">
        <w:rPr>
          <w:rFonts w:ascii="Times New Roman" w:hAnsi="Times New Roman" w:cs="Times New Roman"/>
          <w:sz w:val="24"/>
          <w:szCs w:val="24"/>
        </w:rPr>
        <w:t xml:space="preserve">için Bakanlık ile </w:t>
      </w:r>
      <w:r w:rsidRPr="00CF7164">
        <w:rPr>
          <w:rFonts w:ascii="Times New Roman" w:hAnsi="Times New Roman" w:cs="Times New Roman"/>
          <w:sz w:val="24"/>
          <w:szCs w:val="24"/>
        </w:rPr>
        <w:t xml:space="preserve">destek alan arasında desteğin kullanımına, karşılıklı yetki ve sorumluluklara ve diğer hususlara ilişkin sözleşme imzalanır. </w:t>
      </w:r>
    </w:p>
    <w:p w:rsidR="00415267" w:rsidRPr="00CF7164" w:rsidRDefault="00415267" w:rsidP="00A13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42B" w:rsidRPr="00CF7164" w:rsidRDefault="00CE53F4" w:rsidP="00415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64">
        <w:rPr>
          <w:rFonts w:ascii="Times New Roman" w:hAnsi="Times New Roman" w:cs="Times New Roman"/>
          <w:b/>
          <w:sz w:val="24"/>
          <w:szCs w:val="24"/>
        </w:rPr>
        <w:t xml:space="preserve">Etkinlik ve </w:t>
      </w:r>
      <w:r w:rsidR="0068109D" w:rsidRPr="00CF7164">
        <w:rPr>
          <w:rFonts w:ascii="Times New Roman" w:hAnsi="Times New Roman" w:cs="Times New Roman"/>
          <w:b/>
          <w:sz w:val="24"/>
          <w:szCs w:val="24"/>
        </w:rPr>
        <w:t xml:space="preserve">proje </w:t>
      </w:r>
      <w:r w:rsidR="00466781">
        <w:rPr>
          <w:rFonts w:ascii="Times New Roman" w:hAnsi="Times New Roman" w:cs="Times New Roman"/>
          <w:b/>
          <w:sz w:val="24"/>
          <w:szCs w:val="24"/>
        </w:rPr>
        <w:t xml:space="preserve">destek </w:t>
      </w:r>
      <w:r w:rsidR="00466781" w:rsidRPr="009B7E85">
        <w:rPr>
          <w:rFonts w:ascii="Times New Roman" w:hAnsi="Times New Roman" w:cs="Times New Roman"/>
          <w:b/>
          <w:sz w:val="24"/>
          <w:szCs w:val="24"/>
        </w:rPr>
        <w:t>tutarı</w:t>
      </w:r>
      <w:r w:rsidR="0068109D" w:rsidRPr="009B7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09D">
        <w:rPr>
          <w:rFonts w:ascii="Times New Roman" w:hAnsi="Times New Roman" w:cs="Times New Roman"/>
          <w:b/>
          <w:sz w:val="24"/>
          <w:szCs w:val="24"/>
        </w:rPr>
        <w:t>ve ödeme şekli</w:t>
      </w:r>
    </w:p>
    <w:p w:rsidR="00B871F9" w:rsidRDefault="0022142B" w:rsidP="0041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267">
        <w:rPr>
          <w:rFonts w:ascii="Times New Roman" w:hAnsi="Times New Roman" w:cs="Times New Roman"/>
          <w:b/>
          <w:sz w:val="24"/>
          <w:szCs w:val="24"/>
        </w:rPr>
        <w:t>MADDE 8-</w:t>
      </w:r>
      <w:r w:rsidRPr="00CF7164">
        <w:rPr>
          <w:rFonts w:ascii="Times New Roman" w:hAnsi="Times New Roman" w:cs="Times New Roman"/>
          <w:sz w:val="24"/>
          <w:szCs w:val="24"/>
        </w:rPr>
        <w:t xml:space="preserve"> (</w:t>
      </w:r>
      <w:r w:rsidR="00B871F9">
        <w:rPr>
          <w:rFonts w:ascii="Times New Roman" w:hAnsi="Times New Roman" w:cs="Times New Roman"/>
          <w:sz w:val="24"/>
          <w:szCs w:val="24"/>
        </w:rPr>
        <w:t xml:space="preserve">1) Etkinlik ve projeler </w:t>
      </w:r>
      <w:r w:rsidR="00B871F9" w:rsidRPr="00CF7164">
        <w:rPr>
          <w:rFonts w:ascii="Times New Roman" w:hAnsi="Times New Roman" w:cs="Times New Roman"/>
          <w:sz w:val="24"/>
          <w:szCs w:val="24"/>
        </w:rPr>
        <w:t>talep e</w:t>
      </w:r>
      <w:r w:rsidR="00B871F9">
        <w:rPr>
          <w:rFonts w:ascii="Times New Roman" w:hAnsi="Times New Roman" w:cs="Times New Roman"/>
          <w:sz w:val="24"/>
          <w:szCs w:val="24"/>
        </w:rPr>
        <w:t>dilen bütçesi</w:t>
      </w:r>
      <w:r w:rsidR="00B871F9" w:rsidRPr="00CF7164">
        <w:rPr>
          <w:rFonts w:ascii="Times New Roman" w:hAnsi="Times New Roman" w:cs="Times New Roman"/>
          <w:sz w:val="24"/>
          <w:szCs w:val="24"/>
        </w:rPr>
        <w:t>nin tamamına kadar desteklenebilir.</w:t>
      </w:r>
    </w:p>
    <w:p w:rsidR="00433EBB" w:rsidRDefault="00EB7704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62204D">
        <w:rPr>
          <w:rFonts w:ascii="Times New Roman" w:hAnsi="Times New Roman" w:cs="Times New Roman"/>
          <w:sz w:val="24"/>
          <w:szCs w:val="24"/>
        </w:rPr>
        <w:t xml:space="preserve"> 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Harcamalarla ilgili tüm vergi ve diğer kanuni yükümlülükler destek alana aittir. </w:t>
      </w:r>
    </w:p>
    <w:p w:rsidR="0022142B" w:rsidRPr="00CF7164" w:rsidRDefault="00EB7704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C44C9F" w:rsidRPr="00CF7164">
        <w:rPr>
          <w:rFonts w:ascii="Times New Roman" w:hAnsi="Times New Roman" w:cs="Times New Roman"/>
          <w:sz w:val="24"/>
          <w:szCs w:val="24"/>
        </w:rPr>
        <w:t xml:space="preserve">) Destek </w:t>
      </w:r>
      <w:r w:rsidR="00FC0BCD" w:rsidRPr="00CF7164">
        <w:rPr>
          <w:rFonts w:ascii="Times New Roman" w:hAnsi="Times New Roman" w:cs="Times New Roman"/>
          <w:sz w:val="24"/>
          <w:szCs w:val="24"/>
        </w:rPr>
        <w:t>tutarı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 Bakanlık Merkez Saymanlık Müdürlüğü tarafından destek alanın veya yasal temsilcisinin sözleşmede belirtilen banka hesabına yatırılır. </w:t>
      </w:r>
    </w:p>
    <w:p w:rsidR="0022142B" w:rsidRPr="002550C2" w:rsidRDefault="00EB7704" w:rsidP="00433E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) Destek tutarının % 50’sine kadarı destek sözleşmesinin taraflarca imzalanması, kalan tutar ise faaliyet raporu ile harcama belgelerinin asıllarının imzalanıp, kaşelenip Genel Müdürlüğe teslim edilmesinden sonra yapılacak inceleme sonucunda uygun bulunması halinde ödenir. </w:t>
      </w:r>
      <w:r w:rsidR="0022142B" w:rsidRPr="002549BB">
        <w:rPr>
          <w:rFonts w:ascii="Times New Roman" w:hAnsi="Times New Roman" w:cs="Times New Roman"/>
          <w:sz w:val="24"/>
          <w:szCs w:val="24"/>
        </w:rPr>
        <w:t>Bakanlıkça uygun görülmesi halinde ödeme</w:t>
      </w:r>
      <w:r w:rsidR="00B0270F" w:rsidRPr="002549BB">
        <w:rPr>
          <w:rFonts w:ascii="Times New Roman" w:hAnsi="Times New Roman" w:cs="Times New Roman"/>
          <w:sz w:val="24"/>
          <w:szCs w:val="24"/>
        </w:rPr>
        <w:t>ler tek dilim halinde veya birden fazla dilim ve oranlarda</w:t>
      </w:r>
      <w:r w:rsidR="0022142B" w:rsidRPr="002549BB">
        <w:rPr>
          <w:rFonts w:ascii="Times New Roman" w:hAnsi="Times New Roman" w:cs="Times New Roman"/>
          <w:sz w:val="24"/>
          <w:szCs w:val="24"/>
        </w:rPr>
        <w:t xml:space="preserve"> </w:t>
      </w:r>
      <w:r w:rsidR="00B0270F" w:rsidRPr="002549BB">
        <w:rPr>
          <w:rFonts w:ascii="Times New Roman" w:hAnsi="Times New Roman" w:cs="Times New Roman"/>
          <w:sz w:val="24"/>
          <w:szCs w:val="24"/>
        </w:rPr>
        <w:t>yapılır</w:t>
      </w:r>
      <w:r w:rsidR="0022142B" w:rsidRPr="002549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42B" w:rsidRPr="00CF7164" w:rsidRDefault="00EB7704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22142B" w:rsidRPr="00CF7164">
        <w:rPr>
          <w:rFonts w:ascii="Times New Roman" w:hAnsi="Times New Roman" w:cs="Times New Roman"/>
          <w:sz w:val="24"/>
          <w:szCs w:val="24"/>
        </w:rPr>
        <w:t>) Destek alan,</w:t>
      </w:r>
      <w:r w:rsidR="00EB397C">
        <w:rPr>
          <w:rFonts w:ascii="Times New Roman" w:hAnsi="Times New Roman" w:cs="Times New Roman"/>
          <w:sz w:val="24"/>
          <w:szCs w:val="24"/>
        </w:rPr>
        <w:t xml:space="preserve"> </w:t>
      </w:r>
      <w:r w:rsidR="00EB397C" w:rsidRPr="004E4232">
        <w:rPr>
          <w:rFonts w:ascii="Times New Roman" w:hAnsi="Times New Roman" w:cs="Times New Roman"/>
          <w:sz w:val="24"/>
          <w:szCs w:val="24"/>
        </w:rPr>
        <w:t>harcama belgelerinin tesliminden önce</w:t>
      </w:r>
      <w:r w:rsidR="0022142B" w:rsidRPr="004E4232">
        <w:rPr>
          <w:rFonts w:ascii="Times New Roman" w:hAnsi="Times New Roman" w:cs="Times New Roman"/>
          <w:sz w:val="24"/>
          <w:szCs w:val="24"/>
        </w:rPr>
        <w:t xml:space="preserve"> ödenecek </w:t>
      </w:r>
      <w:r w:rsidR="002549BB" w:rsidRPr="004E4232">
        <w:rPr>
          <w:rFonts w:ascii="Times New Roman" w:hAnsi="Times New Roman" w:cs="Times New Roman"/>
          <w:sz w:val="24"/>
          <w:szCs w:val="24"/>
        </w:rPr>
        <w:t>tutar</w:t>
      </w:r>
      <w:r w:rsidR="0022142B" w:rsidRPr="004E4232">
        <w:rPr>
          <w:rFonts w:ascii="Times New Roman" w:hAnsi="Times New Roman" w:cs="Times New Roman"/>
          <w:sz w:val="24"/>
          <w:szCs w:val="24"/>
        </w:rPr>
        <w:t xml:space="preserve">a 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karşılık </w:t>
      </w:r>
      <w:r w:rsidR="000D6114" w:rsidRPr="00CF7164">
        <w:rPr>
          <w:rFonts w:ascii="Times New Roman" w:hAnsi="Times New Roman" w:cs="Times New Roman"/>
          <w:sz w:val="24"/>
          <w:szCs w:val="24"/>
        </w:rPr>
        <w:t>muteber en az bir gerçek veya tüzel kişiyi</w:t>
      </w:r>
      <w:r w:rsidR="002549BB">
        <w:rPr>
          <w:rFonts w:ascii="Times New Roman" w:hAnsi="Times New Roman" w:cs="Times New Roman"/>
          <w:sz w:val="24"/>
          <w:szCs w:val="24"/>
        </w:rPr>
        <w:t xml:space="preserve"> </w:t>
      </w:r>
      <w:r w:rsidR="000D6114" w:rsidRPr="00CF7164">
        <w:rPr>
          <w:rFonts w:ascii="Times New Roman" w:hAnsi="Times New Roman" w:cs="Times New Roman"/>
          <w:sz w:val="24"/>
          <w:szCs w:val="24"/>
        </w:rPr>
        <w:t>müteselsil kefil ve müşterek mü</w:t>
      </w:r>
      <w:r w:rsidR="000D6114">
        <w:rPr>
          <w:rFonts w:ascii="Times New Roman" w:hAnsi="Times New Roman" w:cs="Times New Roman"/>
          <w:sz w:val="24"/>
          <w:szCs w:val="24"/>
        </w:rPr>
        <w:t>teselsil borçlu olarak gösterebileceği gibi,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 21/7/1953 tarihli ve 6183 sayılı Amme Alacaklarının Tahsil Usulü Hakkında Kanunun 10 uncu maddesinde sayılan teminatları veya </w:t>
      </w:r>
      <w:r w:rsidR="002E38F2">
        <w:rPr>
          <w:rFonts w:ascii="Times New Roman" w:hAnsi="Times New Roman" w:cs="Times New Roman"/>
          <w:sz w:val="24"/>
          <w:szCs w:val="24"/>
        </w:rPr>
        <w:t>taşınmaz ipoteği</w:t>
      </w:r>
      <w:r w:rsidR="002E38F2" w:rsidRPr="005312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38F2">
        <w:rPr>
          <w:rFonts w:ascii="Times New Roman" w:hAnsi="Times New Roman" w:cs="Times New Roman"/>
          <w:sz w:val="24"/>
          <w:szCs w:val="24"/>
        </w:rPr>
        <w:t xml:space="preserve">gibi </w:t>
      </w:r>
      <w:r w:rsidR="0022142B" w:rsidRPr="002E38F2">
        <w:rPr>
          <w:rFonts w:ascii="Times New Roman" w:hAnsi="Times New Roman" w:cs="Times New Roman"/>
          <w:sz w:val="24"/>
          <w:szCs w:val="24"/>
        </w:rPr>
        <w:t>diğer teminat türlerini</w:t>
      </w:r>
      <w:r w:rsidR="000D6114">
        <w:rPr>
          <w:rFonts w:ascii="Times New Roman" w:hAnsi="Times New Roman" w:cs="Times New Roman"/>
          <w:sz w:val="24"/>
          <w:szCs w:val="24"/>
        </w:rPr>
        <w:t xml:space="preserve"> de gösterebilir.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 Şahsi kefaletin kabul edilebilmesi için kefillerin kullandırılacak destek tutarının</w:t>
      </w:r>
      <w:r w:rsidR="00FF5653">
        <w:rPr>
          <w:rFonts w:ascii="Times New Roman" w:hAnsi="Times New Roman" w:cs="Times New Roman"/>
          <w:sz w:val="24"/>
          <w:szCs w:val="24"/>
        </w:rPr>
        <w:t xml:space="preserve"> geri dönüşünü sağlayacak tutar</w:t>
      </w:r>
      <w:r w:rsidR="0022142B" w:rsidRPr="00CF7164">
        <w:rPr>
          <w:rFonts w:ascii="Times New Roman" w:hAnsi="Times New Roman" w:cs="Times New Roman"/>
          <w:sz w:val="24"/>
          <w:szCs w:val="24"/>
        </w:rPr>
        <w:t>daki gelir ve/veya mal varlığını belgelendirmesi gerekir. Destek alan verdiği teminatı kısmen veya tamamen aynı değerde başka teminatlarla değiştirebilir. Kefalete ilişkin belirtilen hususlarda 11/1/2011 tarihli ve 6098 sayılı Türk Borçlar Kanunu’nun ilgili hükümleri uygulanır.</w:t>
      </w:r>
    </w:p>
    <w:p w:rsidR="0022142B" w:rsidRPr="00CF7164" w:rsidRDefault="00EB7704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) Kamu kurum ve kuruluşları, </w:t>
      </w:r>
      <w:r w:rsidR="00A92852" w:rsidRPr="00CF7164">
        <w:rPr>
          <w:rFonts w:ascii="Times New Roman" w:hAnsi="Times New Roman" w:cs="Times New Roman"/>
          <w:sz w:val="24"/>
          <w:szCs w:val="24"/>
        </w:rPr>
        <w:t xml:space="preserve">kamu kurumu niteliğindeki meslek kuruluşları, </w:t>
      </w:r>
      <w:r w:rsidR="0022142B" w:rsidRPr="00CF7164">
        <w:rPr>
          <w:rFonts w:ascii="Times New Roman" w:hAnsi="Times New Roman" w:cs="Times New Roman"/>
          <w:sz w:val="24"/>
          <w:szCs w:val="24"/>
        </w:rPr>
        <w:t>diğer kamu tüzel kişileri</w:t>
      </w:r>
      <w:r w:rsidR="00FC4B68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ve meslek birliklerine sağlanan destekler için teminat ve kefalet aranmaz. </w:t>
      </w:r>
    </w:p>
    <w:p w:rsidR="00CF7164" w:rsidRDefault="00EB7704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22142B" w:rsidRPr="00CF7164">
        <w:rPr>
          <w:rFonts w:ascii="Times New Roman" w:hAnsi="Times New Roman" w:cs="Times New Roman"/>
          <w:sz w:val="24"/>
          <w:szCs w:val="24"/>
        </w:rPr>
        <w:t>) Destek ödemesinin, etkinliğin</w:t>
      </w:r>
      <w:r w:rsidR="00880FB0" w:rsidRPr="00CF7164">
        <w:rPr>
          <w:rFonts w:ascii="Times New Roman" w:hAnsi="Times New Roman" w:cs="Times New Roman"/>
          <w:sz w:val="24"/>
          <w:szCs w:val="24"/>
        </w:rPr>
        <w:t xml:space="preserve"> ve projenin </w:t>
      </w:r>
      <w:r w:rsidR="0022142B" w:rsidRPr="00CF7164">
        <w:rPr>
          <w:rFonts w:ascii="Times New Roman" w:hAnsi="Times New Roman" w:cs="Times New Roman"/>
          <w:sz w:val="24"/>
          <w:szCs w:val="24"/>
        </w:rPr>
        <w:t>tamamlanması ve harcama belgelerinin</w:t>
      </w:r>
      <w:r w:rsidR="0022142B" w:rsidRPr="008D0C97">
        <w:rPr>
          <w:rFonts w:ascii="Times New Roman" w:hAnsi="Times New Roman" w:cs="Times New Roman"/>
          <w:sz w:val="24"/>
          <w:szCs w:val="24"/>
        </w:rPr>
        <w:t xml:space="preserve"> </w:t>
      </w:r>
      <w:r w:rsidR="002549BB" w:rsidRPr="008D0C97">
        <w:rPr>
          <w:rFonts w:ascii="Times New Roman" w:hAnsi="Times New Roman" w:cs="Times New Roman"/>
          <w:sz w:val="24"/>
          <w:szCs w:val="24"/>
        </w:rPr>
        <w:t>Genel Müdürlüğe</w:t>
      </w:r>
      <w:r w:rsidR="000A73DE" w:rsidRPr="008D0C97">
        <w:rPr>
          <w:rFonts w:ascii="Times New Roman" w:hAnsi="Times New Roman" w:cs="Times New Roman"/>
          <w:sz w:val="24"/>
          <w:szCs w:val="24"/>
        </w:rPr>
        <w:t xml:space="preserve"> 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tesliminden sonra talep edilmesi halinde teminat ve kefalet aranmaz. </w:t>
      </w:r>
    </w:p>
    <w:p w:rsidR="00433EBB" w:rsidRPr="00CF7164" w:rsidRDefault="00433EBB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42B" w:rsidRPr="00CF7164" w:rsidRDefault="0022142B" w:rsidP="00415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64">
        <w:rPr>
          <w:rFonts w:ascii="Times New Roman" w:hAnsi="Times New Roman" w:cs="Times New Roman"/>
          <w:b/>
          <w:sz w:val="24"/>
          <w:szCs w:val="24"/>
        </w:rPr>
        <w:t>Etkinlik</w:t>
      </w:r>
      <w:r w:rsidR="00DA08B9" w:rsidRPr="00CF7164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4F6D8D" w:rsidRPr="00CF7164">
        <w:rPr>
          <w:rFonts w:ascii="Times New Roman" w:hAnsi="Times New Roman" w:cs="Times New Roman"/>
          <w:b/>
          <w:sz w:val="24"/>
          <w:szCs w:val="24"/>
        </w:rPr>
        <w:t xml:space="preserve"> proje desteği kapsamında ibraz edilecek harcama belgelerine ilişkin hükümler </w:t>
      </w:r>
    </w:p>
    <w:p w:rsidR="0022142B" w:rsidRPr="00CF7164" w:rsidRDefault="0022142B" w:rsidP="0041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267">
        <w:rPr>
          <w:rFonts w:ascii="Times New Roman" w:hAnsi="Times New Roman" w:cs="Times New Roman"/>
          <w:b/>
          <w:sz w:val="24"/>
          <w:szCs w:val="24"/>
        </w:rPr>
        <w:t>MADDE 9-</w:t>
      </w:r>
      <w:r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C03EA8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Pr="00CF7164">
        <w:rPr>
          <w:rFonts w:ascii="Times New Roman" w:hAnsi="Times New Roman" w:cs="Times New Roman"/>
          <w:sz w:val="24"/>
          <w:szCs w:val="24"/>
        </w:rPr>
        <w:t xml:space="preserve">(1) Etkinlik </w:t>
      </w:r>
      <w:r w:rsidR="00DA08B9" w:rsidRPr="00CF7164">
        <w:rPr>
          <w:rFonts w:ascii="Times New Roman" w:hAnsi="Times New Roman" w:cs="Times New Roman"/>
          <w:sz w:val="24"/>
          <w:szCs w:val="24"/>
        </w:rPr>
        <w:t xml:space="preserve">ve proje </w:t>
      </w:r>
      <w:r w:rsidRPr="00CF7164">
        <w:rPr>
          <w:rFonts w:ascii="Times New Roman" w:hAnsi="Times New Roman" w:cs="Times New Roman"/>
          <w:sz w:val="24"/>
          <w:szCs w:val="24"/>
        </w:rPr>
        <w:t>desteği kapsamında harcama yapılabilecek kalemler destek sözleşmesinde belirtilir. Bunlar dışında yapılan harcamalar kabul edilmez.</w:t>
      </w:r>
      <w:r w:rsidR="00DA08B9" w:rsidRPr="00CF7164">
        <w:rPr>
          <w:rFonts w:ascii="Times New Roman" w:hAnsi="Times New Roman" w:cs="Times New Roman"/>
          <w:sz w:val="24"/>
          <w:szCs w:val="24"/>
        </w:rPr>
        <w:t xml:space="preserve"> Yurt içi ve yurt dışı harcama belgelerinin destek alan adına düzenlenmiş olması gerekir.</w:t>
      </w:r>
      <w:r w:rsidR="000D6114">
        <w:rPr>
          <w:rFonts w:ascii="Times New Roman" w:hAnsi="Times New Roman" w:cs="Times New Roman"/>
          <w:sz w:val="24"/>
          <w:szCs w:val="24"/>
        </w:rPr>
        <w:t xml:space="preserve"> Bakanlık ya da Genel Müdürlük</w:t>
      </w:r>
      <w:r w:rsidRPr="00CF7164">
        <w:rPr>
          <w:rFonts w:ascii="Times New Roman" w:hAnsi="Times New Roman" w:cs="Times New Roman"/>
          <w:sz w:val="24"/>
          <w:szCs w:val="24"/>
        </w:rPr>
        <w:t xml:space="preserve"> adına düzenlenen faturalar harcama belgesi olarak kabul edilmez. </w:t>
      </w:r>
    </w:p>
    <w:p w:rsidR="0022142B" w:rsidRPr="00CF7164" w:rsidRDefault="0022142B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(2) </w:t>
      </w:r>
      <w:r w:rsidR="00C44C9F" w:rsidRPr="00CF7164">
        <w:rPr>
          <w:rFonts w:ascii="Times New Roman" w:hAnsi="Times New Roman" w:cs="Times New Roman"/>
          <w:sz w:val="24"/>
          <w:szCs w:val="24"/>
        </w:rPr>
        <w:t>Destek alan</w:t>
      </w:r>
      <w:r w:rsidR="000402B1">
        <w:rPr>
          <w:rFonts w:ascii="Times New Roman" w:hAnsi="Times New Roman" w:cs="Times New Roman"/>
          <w:sz w:val="24"/>
          <w:szCs w:val="24"/>
        </w:rPr>
        <w:t>,</w:t>
      </w:r>
      <w:r w:rsidR="00C44C9F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Pr="00CF7164">
        <w:rPr>
          <w:rFonts w:ascii="Times New Roman" w:hAnsi="Times New Roman" w:cs="Times New Roman"/>
          <w:sz w:val="24"/>
          <w:szCs w:val="24"/>
        </w:rPr>
        <w:t>etkinlik</w:t>
      </w:r>
      <w:r w:rsidR="000402B1">
        <w:rPr>
          <w:rFonts w:ascii="Times New Roman" w:hAnsi="Times New Roman" w:cs="Times New Roman"/>
          <w:sz w:val="24"/>
          <w:szCs w:val="24"/>
        </w:rPr>
        <w:t xml:space="preserve"> ve proje</w:t>
      </w:r>
      <w:r w:rsidR="006F4C17" w:rsidRPr="00CF7164">
        <w:rPr>
          <w:rFonts w:ascii="Times New Roman" w:hAnsi="Times New Roman" w:cs="Times New Roman"/>
          <w:sz w:val="24"/>
          <w:szCs w:val="24"/>
        </w:rPr>
        <w:t xml:space="preserve"> bitiminden</w:t>
      </w:r>
      <w:r w:rsidR="004F117C" w:rsidRPr="00CF7164">
        <w:rPr>
          <w:rFonts w:ascii="Times New Roman" w:hAnsi="Times New Roman" w:cs="Times New Roman"/>
          <w:sz w:val="24"/>
          <w:szCs w:val="24"/>
        </w:rPr>
        <w:t xml:space="preserve"> ve</w:t>
      </w:r>
      <w:r w:rsidR="000402B1">
        <w:rPr>
          <w:rFonts w:ascii="Times New Roman" w:hAnsi="Times New Roman" w:cs="Times New Roman"/>
          <w:sz w:val="24"/>
          <w:szCs w:val="24"/>
        </w:rPr>
        <w:t>ya</w:t>
      </w:r>
      <w:r w:rsidR="004F117C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6F4C17" w:rsidRPr="00CF7164">
        <w:rPr>
          <w:rFonts w:ascii="Times New Roman" w:hAnsi="Times New Roman" w:cs="Times New Roman"/>
          <w:sz w:val="24"/>
          <w:szCs w:val="24"/>
        </w:rPr>
        <w:t>tamamlanmasından</w:t>
      </w:r>
      <w:r w:rsidRPr="00CF7164">
        <w:rPr>
          <w:rFonts w:ascii="Times New Roman" w:hAnsi="Times New Roman" w:cs="Times New Roman"/>
          <w:sz w:val="24"/>
          <w:szCs w:val="24"/>
        </w:rPr>
        <w:t xml:space="preserve"> sonraki 2 (iki) ay içerisinde harcama belgelerini Genel Müdürlüğe teslim eder. </w:t>
      </w:r>
    </w:p>
    <w:p w:rsidR="00036CD0" w:rsidRPr="00CF7164" w:rsidRDefault="0022142B" w:rsidP="0043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>(3) Harcama belgeleri, etkinlik</w:t>
      </w:r>
      <w:r w:rsidR="000402B1">
        <w:rPr>
          <w:rFonts w:ascii="Times New Roman" w:hAnsi="Times New Roman" w:cs="Times New Roman"/>
          <w:sz w:val="24"/>
          <w:szCs w:val="24"/>
        </w:rPr>
        <w:t xml:space="preserve"> ve proje</w:t>
      </w:r>
      <w:r w:rsidRPr="00CF7164">
        <w:rPr>
          <w:rFonts w:ascii="Times New Roman" w:hAnsi="Times New Roman" w:cs="Times New Roman"/>
          <w:sz w:val="24"/>
          <w:szCs w:val="24"/>
        </w:rPr>
        <w:t xml:space="preserve"> öncesinde veya </w:t>
      </w:r>
      <w:r w:rsidR="00A23B65" w:rsidRPr="00563B8D">
        <w:rPr>
          <w:rFonts w:ascii="Times New Roman" w:hAnsi="Times New Roman" w:cs="Times New Roman"/>
          <w:sz w:val="24"/>
          <w:szCs w:val="24"/>
        </w:rPr>
        <w:t xml:space="preserve">4/1/1961 tarihli ve 213 sayılı </w:t>
      </w:r>
      <w:r w:rsidRPr="00CF7164">
        <w:rPr>
          <w:rFonts w:ascii="Times New Roman" w:hAnsi="Times New Roman" w:cs="Times New Roman"/>
          <w:sz w:val="24"/>
          <w:szCs w:val="24"/>
        </w:rPr>
        <w:t xml:space="preserve">Vergi Usul Kanunu’nun </w:t>
      </w:r>
      <w:r w:rsidR="00A23B65">
        <w:rPr>
          <w:rFonts w:ascii="Times New Roman" w:hAnsi="Times New Roman" w:cs="Times New Roman"/>
          <w:sz w:val="24"/>
          <w:szCs w:val="24"/>
        </w:rPr>
        <w:t>231</w:t>
      </w:r>
      <w:r w:rsidRPr="00CF7164">
        <w:rPr>
          <w:rFonts w:ascii="Times New Roman" w:hAnsi="Times New Roman" w:cs="Times New Roman"/>
          <w:sz w:val="24"/>
          <w:szCs w:val="24"/>
        </w:rPr>
        <w:t xml:space="preserve"> inci maddesi çerçevesinde </w:t>
      </w:r>
      <w:r w:rsidR="000402B1" w:rsidRPr="00CF7164">
        <w:rPr>
          <w:rFonts w:ascii="Times New Roman" w:hAnsi="Times New Roman" w:cs="Times New Roman"/>
          <w:sz w:val="24"/>
          <w:szCs w:val="24"/>
        </w:rPr>
        <w:t>etkinlik</w:t>
      </w:r>
      <w:r w:rsidR="000402B1">
        <w:rPr>
          <w:rFonts w:ascii="Times New Roman" w:hAnsi="Times New Roman" w:cs="Times New Roman"/>
          <w:sz w:val="24"/>
          <w:szCs w:val="24"/>
        </w:rPr>
        <w:t xml:space="preserve"> ve proje</w:t>
      </w:r>
      <w:r w:rsidR="000402B1" w:rsidRPr="00CF7164">
        <w:rPr>
          <w:rFonts w:ascii="Times New Roman" w:hAnsi="Times New Roman" w:cs="Times New Roman"/>
          <w:sz w:val="24"/>
          <w:szCs w:val="24"/>
        </w:rPr>
        <w:t xml:space="preserve"> bitiminden ve</w:t>
      </w:r>
      <w:r w:rsidR="000402B1">
        <w:rPr>
          <w:rFonts w:ascii="Times New Roman" w:hAnsi="Times New Roman" w:cs="Times New Roman"/>
          <w:sz w:val="24"/>
          <w:szCs w:val="24"/>
        </w:rPr>
        <w:t>ya</w:t>
      </w:r>
      <w:r w:rsidR="000402B1" w:rsidRPr="00CF7164">
        <w:rPr>
          <w:rFonts w:ascii="Times New Roman" w:hAnsi="Times New Roman" w:cs="Times New Roman"/>
          <w:sz w:val="24"/>
          <w:szCs w:val="24"/>
        </w:rPr>
        <w:t xml:space="preserve"> tamamlanmasından </w:t>
      </w:r>
      <w:r w:rsidRPr="00CF7164">
        <w:rPr>
          <w:rFonts w:ascii="Times New Roman" w:hAnsi="Times New Roman" w:cs="Times New Roman"/>
          <w:sz w:val="24"/>
          <w:szCs w:val="24"/>
        </w:rPr>
        <w:t xml:space="preserve">itibaren en geç 7 (yedi) gün içinde düzenlenmiş olmalıdır. </w:t>
      </w:r>
      <w:r w:rsidR="000402B1">
        <w:rPr>
          <w:rFonts w:ascii="Times New Roman" w:hAnsi="Times New Roman" w:cs="Times New Roman"/>
          <w:sz w:val="24"/>
          <w:szCs w:val="24"/>
        </w:rPr>
        <w:t>E</w:t>
      </w:r>
      <w:r w:rsidR="000402B1" w:rsidRPr="00CF7164">
        <w:rPr>
          <w:rFonts w:ascii="Times New Roman" w:hAnsi="Times New Roman" w:cs="Times New Roman"/>
          <w:sz w:val="24"/>
          <w:szCs w:val="24"/>
        </w:rPr>
        <w:t>tkinlik</w:t>
      </w:r>
      <w:r w:rsidR="000402B1">
        <w:rPr>
          <w:rFonts w:ascii="Times New Roman" w:hAnsi="Times New Roman" w:cs="Times New Roman"/>
          <w:sz w:val="24"/>
          <w:szCs w:val="24"/>
        </w:rPr>
        <w:t xml:space="preserve"> ve proje</w:t>
      </w:r>
      <w:r w:rsidR="000402B1" w:rsidRPr="00CF7164">
        <w:rPr>
          <w:rFonts w:ascii="Times New Roman" w:hAnsi="Times New Roman" w:cs="Times New Roman"/>
          <w:sz w:val="24"/>
          <w:szCs w:val="24"/>
        </w:rPr>
        <w:t xml:space="preserve"> bitiminden ve</w:t>
      </w:r>
      <w:r w:rsidR="000402B1">
        <w:rPr>
          <w:rFonts w:ascii="Times New Roman" w:hAnsi="Times New Roman" w:cs="Times New Roman"/>
          <w:sz w:val="24"/>
          <w:szCs w:val="24"/>
        </w:rPr>
        <w:t>ya</w:t>
      </w:r>
      <w:r w:rsidR="000402B1" w:rsidRPr="00CF7164">
        <w:rPr>
          <w:rFonts w:ascii="Times New Roman" w:hAnsi="Times New Roman" w:cs="Times New Roman"/>
          <w:sz w:val="24"/>
          <w:szCs w:val="24"/>
        </w:rPr>
        <w:t xml:space="preserve"> tamamlanmasından </w:t>
      </w:r>
      <w:r w:rsidRPr="00CF7164">
        <w:rPr>
          <w:rFonts w:ascii="Times New Roman" w:hAnsi="Times New Roman" w:cs="Times New Roman"/>
          <w:sz w:val="24"/>
          <w:szCs w:val="24"/>
        </w:rPr>
        <w:t xml:space="preserve">sonraki 7 (yedi) gün içinde düzenlenmeyen ancak sonrasında düzenlenen faturalar; ilgili Vergi Dairesine bildirilip gecikmeye ilişkin ceza ödendikten sonra ceza tahsil belgesiyle birlikte ibraz edilirse ödeme yapılır. </w:t>
      </w:r>
    </w:p>
    <w:p w:rsidR="0022142B" w:rsidRPr="00CF7164" w:rsidRDefault="0022142B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lastRenderedPageBreak/>
        <w:t>(4) Yurt dışında düzenlenen faturalarda üçüncü fıkrada belirtilen süre şartı aranmaz. Genel Müdürlük</w:t>
      </w:r>
      <w:r w:rsidR="000402B1">
        <w:rPr>
          <w:rFonts w:ascii="Times New Roman" w:hAnsi="Times New Roman" w:cs="Times New Roman"/>
          <w:sz w:val="24"/>
          <w:szCs w:val="24"/>
        </w:rPr>
        <w:t>,</w:t>
      </w:r>
      <w:r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F34298">
        <w:rPr>
          <w:rFonts w:ascii="Times New Roman" w:hAnsi="Times New Roman" w:cs="Times New Roman"/>
          <w:sz w:val="24"/>
          <w:szCs w:val="24"/>
        </w:rPr>
        <w:t>etkinliğin</w:t>
      </w:r>
      <w:r w:rsidR="000402B1">
        <w:rPr>
          <w:rFonts w:ascii="Times New Roman" w:hAnsi="Times New Roman" w:cs="Times New Roman"/>
          <w:sz w:val="24"/>
          <w:szCs w:val="24"/>
        </w:rPr>
        <w:t xml:space="preserve"> ve</w:t>
      </w:r>
      <w:r w:rsidR="00F34298">
        <w:rPr>
          <w:rFonts w:ascii="Times New Roman" w:hAnsi="Times New Roman" w:cs="Times New Roman"/>
          <w:sz w:val="24"/>
          <w:szCs w:val="24"/>
        </w:rPr>
        <w:t>ya</w:t>
      </w:r>
      <w:r w:rsidR="000402B1">
        <w:rPr>
          <w:rFonts w:ascii="Times New Roman" w:hAnsi="Times New Roman" w:cs="Times New Roman"/>
          <w:sz w:val="24"/>
          <w:szCs w:val="24"/>
        </w:rPr>
        <w:t xml:space="preserve"> proje</w:t>
      </w:r>
      <w:r w:rsidR="00F34298">
        <w:rPr>
          <w:rFonts w:ascii="Times New Roman" w:hAnsi="Times New Roman" w:cs="Times New Roman"/>
          <w:sz w:val="24"/>
          <w:szCs w:val="24"/>
        </w:rPr>
        <w:t>nin</w:t>
      </w:r>
      <w:r w:rsidR="000402B1" w:rsidRPr="00CF7164">
        <w:rPr>
          <w:rFonts w:ascii="Times New Roman" w:hAnsi="Times New Roman" w:cs="Times New Roman"/>
          <w:sz w:val="24"/>
          <w:szCs w:val="24"/>
        </w:rPr>
        <w:t xml:space="preserve"> bitiminden ve</w:t>
      </w:r>
      <w:r w:rsidR="000402B1">
        <w:rPr>
          <w:rFonts w:ascii="Times New Roman" w:hAnsi="Times New Roman" w:cs="Times New Roman"/>
          <w:sz w:val="24"/>
          <w:szCs w:val="24"/>
        </w:rPr>
        <w:t>ya</w:t>
      </w:r>
      <w:r w:rsidR="000402B1" w:rsidRPr="00CF7164">
        <w:rPr>
          <w:rFonts w:ascii="Times New Roman" w:hAnsi="Times New Roman" w:cs="Times New Roman"/>
          <w:sz w:val="24"/>
          <w:szCs w:val="24"/>
        </w:rPr>
        <w:t xml:space="preserve"> tamamlanmasından </w:t>
      </w:r>
      <w:r w:rsidRPr="00CF7164">
        <w:rPr>
          <w:rFonts w:ascii="Times New Roman" w:hAnsi="Times New Roman" w:cs="Times New Roman"/>
          <w:sz w:val="24"/>
          <w:szCs w:val="24"/>
        </w:rPr>
        <w:t xml:space="preserve">itibaren 30 (otuz) gün içerisinde düzenlenmesi kaydıyla fatura ve diğer harcama belgelerini harcamaya esas kabul edebilir. Yabancı dilde düzenlenmiş harcama belgeleri tercümeleri yapılarak Genel Müdürlüğe teslim edilir. </w:t>
      </w:r>
    </w:p>
    <w:p w:rsidR="00C03EA8" w:rsidRPr="00CF7164" w:rsidRDefault="0022142B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(5) Destek alan, yasal kesintiler yapıldıktan sonra </w:t>
      </w:r>
      <w:r w:rsidR="00466781">
        <w:rPr>
          <w:rFonts w:ascii="Times New Roman" w:hAnsi="Times New Roman" w:cs="Times New Roman"/>
          <w:sz w:val="24"/>
          <w:szCs w:val="24"/>
        </w:rPr>
        <w:t xml:space="preserve">kalan </w:t>
      </w:r>
      <w:r w:rsidRPr="00CF7164">
        <w:rPr>
          <w:rFonts w:ascii="Times New Roman" w:hAnsi="Times New Roman" w:cs="Times New Roman"/>
          <w:sz w:val="24"/>
          <w:szCs w:val="24"/>
        </w:rPr>
        <w:t xml:space="preserve">net </w:t>
      </w:r>
      <w:r w:rsidR="00982220">
        <w:rPr>
          <w:rFonts w:ascii="Times New Roman" w:hAnsi="Times New Roman" w:cs="Times New Roman"/>
          <w:sz w:val="24"/>
          <w:szCs w:val="24"/>
        </w:rPr>
        <w:t>tutar</w:t>
      </w:r>
      <w:r w:rsidRPr="00CF7164">
        <w:rPr>
          <w:rFonts w:ascii="Times New Roman" w:hAnsi="Times New Roman" w:cs="Times New Roman"/>
          <w:sz w:val="24"/>
          <w:szCs w:val="24"/>
        </w:rPr>
        <w:t xml:space="preserve"> kadar harcama belgesini Genel Müdürlüğe teslim etmek zorundadır. Yasal kesintiler yapıldıktan sonra </w:t>
      </w:r>
      <w:r w:rsidR="00466781">
        <w:rPr>
          <w:rFonts w:ascii="Times New Roman" w:hAnsi="Times New Roman" w:cs="Times New Roman"/>
          <w:sz w:val="24"/>
          <w:szCs w:val="24"/>
        </w:rPr>
        <w:t xml:space="preserve">kalan </w:t>
      </w:r>
      <w:r w:rsidR="00982220">
        <w:rPr>
          <w:rFonts w:ascii="Times New Roman" w:hAnsi="Times New Roman" w:cs="Times New Roman"/>
          <w:sz w:val="24"/>
          <w:szCs w:val="24"/>
        </w:rPr>
        <w:t>net tutar</w:t>
      </w:r>
      <w:r w:rsidRPr="00CF7164">
        <w:rPr>
          <w:rFonts w:ascii="Times New Roman" w:hAnsi="Times New Roman" w:cs="Times New Roman"/>
          <w:sz w:val="24"/>
          <w:szCs w:val="24"/>
        </w:rPr>
        <w:t>dan az harcama belgesi ibraz edilmesi durumunda; destek alana ödenmesi gereken tutar yasal kesintiler dikkate alınarak ayrıca hesaplanır.</w:t>
      </w:r>
    </w:p>
    <w:p w:rsidR="0022142B" w:rsidRPr="00CF7164" w:rsidRDefault="0022142B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(6) Destek alan; Genel Müdürlükçe belirlenmiş şartları haiz olmayan ve içeriği tespit edilemeyen faturalar ile faturalandıramadığı veya harcama belgeleri göndermediği </w:t>
      </w:r>
      <w:r w:rsidR="00A23B65" w:rsidRPr="00FF0564">
        <w:rPr>
          <w:rFonts w:ascii="Times New Roman" w:hAnsi="Times New Roman" w:cs="Times New Roman"/>
          <w:sz w:val="24"/>
          <w:szCs w:val="24"/>
        </w:rPr>
        <w:t xml:space="preserve">ya da fazla ödenen </w:t>
      </w:r>
      <w:r w:rsidR="00A23B65" w:rsidRPr="00CF7164">
        <w:rPr>
          <w:rFonts w:ascii="Times New Roman" w:hAnsi="Times New Roman" w:cs="Times New Roman"/>
          <w:sz w:val="24"/>
          <w:szCs w:val="24"/>
        </w:rPr>
        <w:t>tutarları</w:t>
      </w:r>
      <w:r w:rsidR="00A23B65">
        <w:rPr>
          <w:rFonts w:ascii="Times New Roman" w:hAnsi="Times New Roman" w:cs="Times New Roman"/>
          <w:sz w:val="24"/>
          <w:szCs w:val="24"/>
        </w:rPr>
        <w:t xml:space="preserve">, </w:t>
      </w:r>
      <w:r w:rsidR="004E4FE7" w:rsidRPr="00CF7164">
        <w:rPr>
          <w:rFonts w:ascii="Times New Roman" w:hAnsi="Times New Roman" w:cs="Times New Roman"/>
          <w:sz w:val="24"/>
          <w:szCs w:val="24"/>
        </w:rPr>
        <w:t xml:space="preserve">desteğin ödendiği tarihten geri alındığı tarihe kadar geçen süre için </w:t>
      </w:r>
      <w:r w:rsidR="008D5DF9" w:rsidRPr="00CF7164">
        <w:rPr>
          <w:rFonts w:ascii="Times New Roman" w:hAnsi="Times New Roman" w:cs="Times New Roman"/>
          <w:sz w:val="24"/>
          <w:szCs w:val="24"/>
        </w:rPr>
        <w:t>6183 sayılı Kanun</w:t>
      </w:r>
      <w:r w:rsidR="004E4FE7" w:rsidRPr="00CF7164">
        <w:rPr>
          <w:rFonts w:ascii="Times New Roman" w:hAnsi="Times New Roman" w:cs="Times New Roman"/>
          <w:sz w:val="24"/>
          <w:szCs w:val="24"/>
        </w:rPr>
        <w:t>’un 51</w:t>
      </w:r>
      <w:r w:rsidR="00A23B65">
        <w:rPr>
          <w:rFonts w:ascii="Times New Roman" w:hAnsi="Times New Roman" w:cs="Times New Roman"/>
          <w:sz w:val="24"/>
          <w:szCs w:val="24"/>
        </w:rPr>
        <w:t xml:space="preserve"> </w:t>
      </w:r>
      <w:r w:rsidR="004E4FE7" w:rsidRPr="00CF7164">
        <w:rPr>
          <w:rFonts w:ascii="Times New Roman" w:hAnsi="Times New Roman" w:cs="Times New Roman"/>
          <w:sz w:val="24"/>
          <w:szCs w:val="24"/>
        </w:rPr>
        <w:t>inci maddesine</w:t>
      </w:r>
      <w:r w:rsidR="008D5DF9" w:rsidRPr="00CF7164">
        <w:rPr>
          <w:rFonts w:ascii="Times New Roman" w:hAnsi="Times New Roman" w:cs="Times New Roman"/>
          <w:sz w:val="24"/>
          <w:szCs w:val="24"/>
        </w:rPr>
        <w:t xml:space="preserve"> göre hesaplanacak gecikme zammı ile </w:t>
      </w:r>
      <w:r w:rsidRPr="00CF7164">
        <w:rPr>
          <w:rFonts w:ascii="Times New Roman" w:hAnsi="Times New Roman" w:cs="Times New Roman"/>
          <w:sz w:val="24"/>
          <w:szCs w:val="24"/>
        </w:rPr>
        <w:t>birlikte, T.C. Kültür ve Turizm Bakanlığı Merkez Saymanlık Müdürlüğ</w:t>
      </w:r>
      <w:r w:rsidR="00D21878">
        <w:rPr>
          <w:rFonts w:ascii="Times New Roman" w:hAnsi="Times New Roman" w:cs="Times New Roman"/>
          <w:sz w:val="24"/>
          <w:szCs w:val="24"/>
        </w:rPr>
        <w:t>ü’nün ilgili hesabına yatırarak</w:t>
      </w:r>
      <w:r w:rsidRPr="00CF7164">
        <w:rPr>
          <w:rFonts w:ascii="Times New Roman" w:hAnsi="Times New Roman" w:cs="Times New Roman"/>
          <w:sz w:val="24"/>
          <w:szCs w:val="24"/>
        </w:rPr>
        <w:t xml:space="preserve"> dekontu Genel Müdürlüğe gönderir. </w:t>
      </w:r>
    </w:p>
    <w:p w:rsidR="00F12344" w:rsidRPr="00CF7164" w:rsidRDefault="00F12344" w:rsidP="00DB20F1">
      <w:pPr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>(7) Dışişleri Bakanlığı ve Bakanlık yurtdışı temsilcilikleri tarafından veya bu temsilciliklerle yurtdışında yerleşik kurum ve kuruluşların i</w:t>
      </w:r>
      <w:r w:rsidR="000473EE" w:rsidRPr="00CF7164">
        <w:rPr>
          <w:rFonts w:ascii="Times New Roman" w:hAnsi="Times New Roman" w:cs="Times New Roman"/>
          <w:sz w:val="24"/>
          <w:szCs w:val="24"/>
        </w:rPr>
        <w:t>şbirliğinde düzenlenen etkinlik</w:t>
      </w:r>
      <w:r w:rsidRPr="00CF7164">
        <w:rPr>
          <w:rFonts w:ascii="Times New Roman" w:hAnsi="Times New Roman" w:cs="Times New Roman"/>
          <w:sz w:val="24"/>
          <w:szCs w:val="24"/>
        </w:rPr>
        <w:t xml:space="preserve"> ve projelerin desteklenmesi durumunda, ibraz edilen harcama belgelerinde </w:t>
      </w:r>
      <w:r w:rsidR="007B2E8C" w:rsidRPr="00FF0564">
        <w:rPr>
          <w:rFonts w:ascii="Times New Roman" w:hAnsi="Times New Roman" w:cs="Times New Roman"/>
          <w:sz w:val="24"/>
          <w:szCs w:val="24"/>
        </w:rPr>
        <w:t xml:space="preserve">Merkez Saymanlık Müdürlüğünce </w:t>
      </w:r>
      <w:r w:rsidR="00466781" w:rsidRPr="00FF0564">
        <w:rPr>
          <w:rFonts w:ascii="Times New Roman" w:hAnsi="Times New Roman" w:cs="Times New Roman"/>
          <w:sz w:val="24"/>
          <w:szCs w:val="24"/>
        </w:rPr>
        <w:t xml:space="preserve">destek tutarının </w:t>
      </w:r>
      <w:r w:rsidR="007B2E8C" w:rsidRPr="00FF0564">
        <w:rPr>
          <w:rFonts w:ascii="Times New Roman" w:hAnsi="Times New Roman" w:cs="Times New Roman"/>
          <w:sz w:val="24"/>
          <w:szCs w:val="24"/>
        </w:rPr>
        <w:t xml:space="preserve">hesaba aktarıldığı tarihteki </w:t>
      </w:r>
      <w:r w:rsidRPr="00CF7164">
        <w:rPr>
          <w:rFonts w:ascii="Times New Roman" w:hAnsi="Times New Roman" w:cs="Times New Roman"/>
          <w:sz w:val="24"/>
          <w:szCs w:val="24"/>
        </w:rPr>
        <w:t xml:space="preserve">döviz satış kuru esas alınır. </w:t>
      </w:r>
    </w:p>
    <w:p w:rsidR="0022142B" w:rsidRPr="00CF7164" w:rsidRDefault="0022142B" w:rsidP="007A58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64">
        <w:rPr>
          <w:rFonts w:ascii="Times New Roman" w:hAnsi="Times New Roman" w:cs="Times New Roman"/>
          <w:b/>
          <w:sz w:val="24"/>
          <w:szCs w:val="24"/>
        </w:rPr>
        <w:t xml:space="preserve">Etkinlik </w:t>
      </w:r>
      <w:r w:rsidR="00DA08B9" w:rsidRPr="00CF7164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4F6D8D" w:rsidRPr="00CF7164">
        <w:rPr>
          <w:rFonts w:ascii="Times New Roman" w:hAnsi="Times New Roman" w:cs="Times New Roman"/>
          <w:b/>
          <w:sz w:val="24"/>
          <w:szCs w:val="24"/>
        </w:rPr>
        <w:t>proje desteği alanın yükümlülükleri</w:t>
      </w:r>
    </w:p>
    <w:p w:rsidR="0022142B" w:rsidRPr="00CF7164" w:rsidRDefault="0022142B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8AF">
        <w:rPr>
          <w:rFonts w:ascii="Times New Roman" w:hAnsi="Times New Roman" w:cs="Times New Roman"/>
          <w:b/>
          <w:sz w:val="24"/>
          <w:szCs w:val="24"/>
        </w:rPr>
        <w:t>MADDDE 10-</w:t>
      </w:r>
      <w:r w:rsidRPr="00CF7164">
        <w:rPr>
          <w:rFonts w:ascii="Times New Roman" w:hAnsi="Times New Roman" w:cs="Times New Roman"/>
          <w:sz w:val="24"/>
          <w:szCs w:val="24"/>
        </w:rPr>
        <w:t xml:space="preserve"> (1) Alınan destekl</w:t>
      </w:r>
      <w:r w:rsidR="00F34298">
        <w:rPr>
          <w:rFonts w:ascii="Times New Roman" w:hAnsi="Times New Roman" w:cs="Times New Roman"/>
          <w:sz w:val="24"/>
          <w:szCs w:val="24"/>
        </w:rPr>
        <w:t xml:space="preserve">er; sözleşmede belirtilen amaç </w:t>
      </w:r>
      <w:r w:rsidRPr="00CF7164">
        <w:rPr>
          <w:rFonts w:ascii="Times New Roman" w:hAnsi="Times New Roman" w:cs="Times New Roman"/>
          <w:sz w:val="24"/>
          <w:szCs w:val="24"/>
        </w:rPr>
        <w:t>d</w:t>
      </w:r>
      <w:r w:rsidR="00170C10">
        <w:rPr>
          <w:rFonts w:ascii="Times New Roman" w:hAnsi="Times New Roman" w:cs="Times New Roman"/>
          <w:sz w:val="24"/>
          <w:szCs w:val="24"/>
        </w:rPr>
        <w:t>ışında kesinlikle kullanılamaz.</w:t>
      </w:r>
    </w:p>
    <w:p w:rsidR="0022142B" w:rsidRPr="00CF7164" w:rsidRDefault="0022142B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>(2) Destek alan, etki</w:t>
      </w:r>
      <w:r w:rsidR="000473EE" w:rsidRPr="00CF7164">
        <w:rPr>
          <w:rFonts w:ascii="Times New Roman" w:hAnsi="Times New Roman" w:cs="Times New Roman"/>
          <w:sz w:val="24"/>
          <w:szCs w:val="24"/>
        </w:rPr>
        <w:t>nlik ve projede</w:t>
      </w:r>
      <w:r w:rsidRPr="00CF7164">
        <w:rPr>
          <w:rFonts w:ascii="Times New Roman" w:hAnsi="Times New Roman" w:cs="Times New Roman"/>
          <w:sz w:val="24"/>
          <w:szCs w:val="24"/>
        </w:rPr>
        <w:t xml:space="preserve"> gerçekleştireceği iş ve işlemlerde Bakanlığın yürürlükte bulunan mevzuatına uygun hareket eder. </w:t>
      </w:r>
    </w:p>
    <w:p w:rsidR="0022142B" w:rsidRPr="00CF7164" w:rsidRDefault="0022142B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(3) Destek alan hazırlanan faaliyet raporu ve kullanılan afiş, broşür, katalog gibi tanıtım materyalleri ile her türlü basılı ve görüntülü malzemeyi </w:t>
      </w:r>
      <w:r w:rsidR="00F34298">
        <w:rPr>
          <w:rFonts w:ascii="Times New Roman" w:hAnsi="Times New Roman" w:cs="Times New Roman"/>
          <w:sz w:val="24"/>
          <w:szCs w:val="24"/>
        </w:rPr>
        <w:t xml:space="preserve">Genel Müdürlükçe </w:t>
      </w:r>
      <w:r w:rsidRPr="00CF7164">
        <w:rPr>
          <w:rFonts w:ascii="Times New Roman" w:hAnsi="Times New Roman" w:cs="Times New Roman"/>
          <w:sz w:val="24"/>
          <w:szCs w:val="24"/>
        </w:rPr>
        <w:t>belirlenecek nitelik ve türlerde teslim eder. Genel Mü</w:t>
      </w:r>
      <w:r w:rsidR="0065064E" w:rsidRPr="00CF7164">
        <w:rPr>
          <w:rFonts w:ascii="Times New Roman" w:hAnsi="Times New Roman" w:cs="Times New Roman"/>
          <w:sz w:val="24"/>
          <w:szCs w:val="24"/>
        </w:rPr>
        <w:t>dürlük destek alandan etkinlik</w:t>
      </w:r>
      <w:r w:rsidR="00412C73" w:rsidRPr="00CF7164">
        <w:rPr>
          <w:rFonts w:ascii="Times New Roman" w:hAnsi="Times New Roman" w:cs="Times New Roman"/>
          <w:sz w:val="24"/>
          <w:szCs w:val="24"/>
        </w:rPr>
        <w:t xml:space="preserve"> ve projenin</w:t>
      </w:r>
      <w:r w:rsidRPr="00CF7164">
        <w:rPr>
          <w:rFonts w:ascii="Times New Roman" w:hAnsi="Times New Roman" w:cs="Times New Roman"/>
          <w:sz w:val="24"/>
          <w:szCs w:val="24"/>
        </w:rPr>
        <w:t xml:space="preserve"> gerçekleştirme sürecine ilişkin video kaydını talep edebilir. </w:t>
      </w:r>
    </w:p>
    <w:p w:rsidR="0022142B" w:rsidRPr="00CF7164" w:rsidRDefault="0022142B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>(4) Hazırlanan afiş, broşür, katalog gibi tanıtım materyalleri ile her türlü basılı ve g</w:t>
      </w:r>
      <w:r w:rsidR="0087356C">
        <w:rPr>
          <w:rFonts w:ascii="Times New Roman" w:hAnsi="Times New Roman" w:cs="Times New Roman"/>
          <w:sz w:val="24"/>
          <w:szCs w:val="24"/>
        </w:rPr>
        <w:t>örüntülü malzemede ve etkinliğin</w:t>
      </w:r>
      <w:r w:rsidR="001B265F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Pr="00CF7164">
        <w:rPr>
          <w:rFonts w:ascii="Times New Roman" w:hAnsi="Times New Roman" w:cs="Times New Roman"/>
          <w:sz w:val="24"/>
          <w:szCs w:val="24"/>
        </w:rPr>
        <w:t>yapılacağı mekânda Bakanlık logosuna belirgin ve uygun bir şekilde yer verilir.</w:t>
      </w:r>
    </w:p>
    <w:p w:rsidR="004C29C1" w:rsidRDefault="0022142B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(5) </w:t>
      </w:r>
      <w:r w:rsidR="0034011F">
        <w:rPr>
          <w:rFonts w:ascii="Times New Roman" w:hAnsi="Times New Roman" w:cs="Times New Roman"/>
          <w:sz w:val="24"/>
          <w:szCs w:val="24"/>
        </w:rPr>
        <w:t>Etkinlik ve p</w:t>
      </w:r>
      <w:r w:rsidRPr="00CF7164">
        <w:rPr>
          <w:rFonts w:ascii="Times New Roman" w:hAnsi="Times New Roman" w:cs="Times New Roman"/>
          <w:sz w:val="24"/>
          <w:szCs w:val="24"/>
        </w:rPr>
        <w:t xml:space="preserve">rojenin </w:t>
      </w:r>
      <w:r w:rsidR="002A2CBA">
        <w:rPr>
          <w:rFonts w:ascii="Times New Roman" w:hAnsi="Times New Roman" w:cs="Times New Roman"/>
          <w:sz w:val="24"/>
          <w:szCs w:val="24"/>
        </w:rPr>
        <w:t>gerçekle</w:t>
      </w:r>
      <w:r w:rsidR="0018710A">
        <w:rPr>
          <w:rFonts w:ascii="Times New Roman" w:hAnsi="Times New Roman" w:cs="Times New Roman"/>
          <w:sz w:val="24"/>
          <w:szCs w:val="24"/>
        </w:rPr>
        <w:t>ş</w:t>
      </w:r>
      <w:r w:rsidR="0087356C">
        <w:rPr>
          <w:rFonts w:ascii="Times New Roman" w:hAnsi="Times New Roman" w:cs="Times New Roman"/>
          <w:sz w:val="24"/>
          <w:szCs w:val="24"/>
        </w:rPr>
        <w:t>tirme yerinde, tarihinde ve</w:t>
      </w:r>
      <w:r w:rsidR="00AE2CD8">
        <w:rPr>
          <w:rFonts w:ascii="Times New Roman" w:hAnsi="Times New Roman" w:cs="Times New Roman"/>
          <w:sz w:val="24"/>
          <w:szCs w:val="24"/>
        </w:rPr>
        <w:t xml:space="preserve"> </w:t>
      </w:r>
      <w:r w:rsidRPr="00CF7164">
        <w:rPr>
          <w:rFonts w:ascii="Times New Roman" w:hAnsi="Times New Roman" w:cs="Times New Roman"/>
          <w:sz w:val="24"/>
          <w:szCs w:val="24"/>
        </w:rPr>
        <w:t>esasını doğrudan et</w:t>
      </w:r>
      <w:r w:rsidR="002A2CBA">
        <w:rPr>
          <w:rFonts w:ascii="Times New Roman" w:hAnsi="Times New Roman" w:cs="Times New Roman"/>
          <w:sz w:val="24"/>
          <w:szCs w:val="24"/>
        </w:rPr>
        <w:t xml:space="preserve">kilemeyecek şekilde içeriğinde </w:t>
      </w:r>
      <w:r w:rsidRPr="00CF7164">
        <w:rPr>
          <w:rFonts w:ascii="Times New Roman" w:hAnsi="Times New Roman" w:cs="Times New Roman"/>
          <w:sz w:val="24"/>
          <w:szCs w:val="24"/>
        </w:rPr>
        <w:t>değişiklik yapılması gerektiğinde buna ilişkin t</w:t>
      </w:r>
      <w:r w:rsidR="005F39DA">
        <w:rPr>
          <w:rFonts w:ascii="Times New Roman" w:hAnsi="Times New Roman" w:cs="Times New Roman"/>
          <w:sz w:val="24"/>
          <w:szCs w:val="24"/>
        </w:rPr>
        <w:t xml:space="preserve">alep </w:t>
      </w:r>
      <w:r w:rsidRPr="00CF7164">
        <w:rPr>
          <w:rFonts w:ascii="Times New Roman" w:hAnsi="Times New Roman" w:cs="Times New Roman"/>
          <w:sz w:val="24"/>
          <w:szCs w:val="24"/>
        </w:rPr>
        <w:t>Genel Müdürlüğe bildirilir. Bu talepler</w:t>
      </w:r>
      <w:r w:rsidR="004C29C1" w:rsidRPr="004C29C1">
        <w:rPr>
          <w:rFonts w:ascii="Times New Roman" w:hAnsi="Times New Roman" w:cs="Times New Roman"/>
          <w:sz w:val="24"/>
          <w:szCs w:val="24"/>
        </w:rPr>
        <w:t xml:space="preserve"> </w:t>
      </w:r>
      <w:r w:rsidRPr="004C29C1">
        <w:rPr>
          <w:rFonts w:ascii="Times New Roman" w:hAnsi="Times New Roman" w:cs="Times New Roman"/>
          <w:sz w:val="24"/>
          <w:szCs w:val="24"/>
        </w:rPr>
        <w:t>Genel Müdürlükçe karara bağlanır</w:t>
      </w:r>
      <w:r w:rsidR="004C29C1" w:rsidRPr="004C29C1">
        <w:rPr>
          <w:rFonts w:ascii="Times New Roman" w:hAnsi="Times New Roman" w:cs="Times New Roman"/>
          <w:sz w:val="24"/>
          <w:szCs w:val="24"/>
        </w:rPr>
        <w:t>.</w:t>
      </w:r>
    </w:p>
    <w:p w:rsidR="0022142B" w:rsidRPr="00CF7164" w:rsidRDefault="00F329EE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22142B" w:rsidRPr="00CF7164">
        <w:rPr>
          <w:rFonts w:ascii="Times New Roman" w:hAnsi="Times New Roman" w:cs="Times New Roman"/>
          <w:sz w:val="24"/>
          <w:szCs w:val="24"/>
        </w:rPr>
        <w:t>) Destek verilen etkinlik</w:t>
      </w:r>
      <w:r w:rsidR="00C21EB5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9167BF" w:rsidRPr="00CF7164">
        <w:rPr>
          <w:rFonts w:ascii="Times New Roman" w:hAnsi="Times New Roman" w:cs="Times New Roman"/>
          <w:sz w:val="24"/>
          <w:szCs w:val="24"/>
        </w:rPr>
        <w:t>ve proje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 ile ilgili 5846 sayılı Fikir ve Sanat Eserleri Kanunu kapsamındaki her türlü yükümlülük ve sorumluluk destek </w:t>
      </w:r>
      <w:r w:rsidR="005F39DA">
        <w:rPr>
          <w:rFonts w:ascii="Times New Roman" w:hAnsi="Times New Roman" w:cs="Times New Roman"/>
          <w:sz w:val="24"/>
          <w:szCs w:val="24"/>
        </w:rPr>
        <w:t>alana aittir. Bu kapsamda, Bakanlık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 adına doğabilecek zararlar destek alan tarafından tazmin edilir.</w:t>
      </w:r>
    </w:p>
    <w:p w:rsidR="0022142B" w:rsidRPr="00CF7164" w:rsidRDefault="00F329EE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22142B" w:rsidRPr="00CF7164">
        <w:rPr>
          <w:rFonts w:ascii="Times New Roman" w:hAnsi="Times New Roman" w:cs="Times New Roman"/>
          <w:sz w:val="24"/>
          <w:szCs w:val="24"/>
        </w:rPr>
        <w:t>) Destek verilen etkinlik</w:t>
      </w:r>
      <w:r w:rsidR="009167BF" w:rsidRPr="00CF7164">
        <w:rPr>
          <w:rFonts w:ascii="Times New Roman" w:hAnsi="Times New Roman" w:cs="Times New Roman"/>
          <w:sz w:val="24"/>
          <w:szCs w:val="24"/>
        </w:rPr>
        <w:t xml:space="preserve"> ve proje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 ile ilgili, üçüncü şahıslara verilen doğrudan, dolaylı, maddi veya manevi zararlardan ve bunların tazmininden destek alan sorumludur.</w:t>
      </w:r>
    </w:p>
    <w:p w:rsidR="001F0FEE" w:rsidRDefault="00F329EE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) </w:t>
      </w:r>
      <w:r w:rsidR="005F39DA">
        <w:rPr>
          <w:rFonts w:ascii="Times New Roman" w:hAnsi="Times New Roman" w:cs="Times New Roman"/>
          <w:sz w:val="24"/>
          <w:szCs w:val="24"/>
        </w:rPr>
        <w:t>Etkinlik ve p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roje çıktılarının Bakanlıkça ticari olmayan amaçlarla kullanabileceği sözleşmeyle düzenlenebilir. </w:t>
      </w:r>
    </w:p>
    <w:p w:rsidR="009E65E1" w:rsidRDefault="009E65E1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D82" w:rsidRPr="00CF7164" w:rsidRDefault="008B6D82" w:rsidP="00EB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42B" w:rsidRPr="00CF7164" w:rsidRDefault="0022142B" w:rsidP="00694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64">
        <w:rPr>
          <w:rFonts w:ascii="Times New Roman" w:hAnsi="Times New Roman" w:cs="Times New Roman"/>
          <w:b/>
          <w:sz w:val="24"/>
          <w:szCs w:val="24"/>
        </w:rPr>
        <w:lastRenderedPageBreak/>
        <w:t>Etkinlik</w:t>
      </w:r>
      <w:r w:rsidR="00DF4309" w:rsidRPr="00CF7164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4F6D8D" w:rsidRPr="00CF7164">
        <w:rPr>
          <w:rFonts w:ascii="Times New Roman" w:hAnsi="Times New Roman" w:cs="Times New Roman"/>
          <w:b/>
          <w:sz w:val="24"/>
          <w:szCs w:val="24"/>
        </w:rPr>
        <w:t>proje desteğinin incelenmesi</w:t>
      </w:r>
    </w:p>
    <w:p w:rsidR="0022142B" w:rsidRPr="00CF7164" w:rsidRDefault="0022142B" w:rsidP="00694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22B">
        <w:rPr>
          <w:rFonts w:ascii="Times New Roman" w:hAnsi="Times New Roman" w:cs="Times New Roman"/>
          <w:b/>
          <w:sz w:val="24"/>
          <w:szCs w:val="24"/>
        </w:rPr>
        <w:t>MADDE 11-</w:t>
      </w:r>
      <w:r w:rsidRPr="00CF7164">
        <w:rPr>
          <w:rFonts w:ascii="Times New Roman" w:hAnsi="Times New Roman" w:cs="Times New Roman"/>
          <w:sz w:val="24"/>
          <w:szCs w:val="24"/>
        </w:rPr>
        <w:t xml:space="preserve"> (</w:t>
      </w:r>
      <w:r w:rsidR="00404E18" w:rsidRPr="00CF7164">
        <w:rPr>
          <w:rFonts w:ascii="Times New Roman" w:hAnsi="Times New Roman" w:cs="Times New Roman"/>
          <w:sz w:val="24"/>
          <w:szCs w:val="24"/>
        </w:rPr>
        <w:t>1) Destek sağlanan etkinlik</w:t>
      </w:r>
      <w:r w:rsidR="007938B0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2441F1" w:rsidRPr="00CF7164">
        <w:rPr>
          <w:rFonts w:ascii="Times New Roman" w:hAnsi="Times New Roman" w:cs="Times New Roman"/>
          <w:sz w:val="24"/>
          <w:szCs w:val="24"/>
        </w:rPr>
        <w:t>ve projenin</w:t>
      </w:r>
      <w:r w:rsidRPr="00CF7164">
        <w:rPr>
          <w:rFonts w:ascii="Times New Roman" w:hAnsi="Times New Roman" w:cs="Times New Roman"/>
          <w:sz w:val="24"/>
          <w:szCs w:val="24"/>
        </w:rPr>
        <w:t xml:space="preserve"> belge üzerinden incelenmesi esastır. Ancak, gerekli görülen haller</w:t>
      </w:r>
      <w:r w:rsidR="001D535E" w:rsidRPr="00CF7164">
        <w:rPr>
          <w:rFonts w:ascii="Times New Roman" w:hAnsi="Times New Roman" w:cs="Times New Roman"/>
          <w:sz w:val="24"/>
          <w:szCs w:val="24"/>
        </w:rPr>
        <w:t xml:space="preserve">de Genel Müdürlük, etkinlik </w:t>
      </w:r>
      <w:r w:rsidR="002441F1" w:rsidRPr="00CF7164">
        <w:rPr>
          <w:rFonts w:ascii="Times New Roman" w:hAnsi="Times New Roman" w:cs="Times New Roman"/>
          <w:sz w:val="24"/>
          <w:szCs w:val="24"/>
        </w:rPr>
        <w:t>ve projenin</w:t>
      </w:r>
      <w:r w:rsidRPr="00CF7164">
        <w:rPr>
          <w:rFonts w:ascii="Times New Roman" w:hAnsi="Times New Roman" w:cs="Times New Roman"/>
          <w:sz w:val="24"/>
          <w:szCs w:val="24"/>
        </w:rPr>
        <w:t xml:space="preserve"> baş</w:t>
      </w:r>
      <w:r w:rsidR="00930112" w:rsidRPr="00CF7164">
        <w:rPr>
          <w:rFonts w:ascii="Times New Roman" w:hAnsi="Times New Roman" w:cs="Times New Roman"/>
          <w:sz w:val="24"/>
          <w:szCs w:val="24"/>
        </w:rPr>
        <w:t>vuru belgelerinde ve sözleşmesin</w:t>
      </w:r>
      <w:r w:rsidRPr="00CF7164">
        <w:rPr>
          <w:rFonts w:ascii="Times New Roman" w:hAnsi="Times New Roman" w:cs="Times New Roman"/>
          <w:sz w:val="24"/>
          <w:szCs w:val="24"/>
        </w:rPr>
        <w:t>de belirtilen hususlara uygun olarak gerçekleşip gerçekleştirilmediğini yerinde incele</w:t>
      </w:r>
      <w:r w:rsidR="007F6573">
        <w:rPr>
          <w:rFonts w:ascii="Times New Roman" w:hAnsi="Times New Roman" w:cs="Times New Roman"/>
          <w:sz w:val="24"/>
          <w:szCs w:val="24"/>
        </w:rPr>
        <w:t>mek</w:t>
      </w:r>
      <w:r w:rsidRPr="00CF7164">
        <w:rPr>
          <w:rFonts w:ascii="Times New Roman" w:hAnsi="Times New Roman" w:cs="Times New Roman"/>
          <w:sz w:val="24"/>
          <w:szCs w:val="24"/>
        </w:rPr>
        <w:t xml:space="preserve"> üzere, etkinliğin </w:t>
      </w:r>
      <w:r w:rsidR="007938B0" w:rsidRPr="00CF7164">
        <w:rPr>
          <w:rFonts w:ascii="Times New Roman" w:hAnsi="Times New Roman" w:cs="Times New Roman"/>
          <w:sz w:val="24"/>
          <w:szCs w:val="24"/>
        </w:rPr>
        <w:t xml:space="preserve">ve projenin </w:t>
      </w:r>
      <w:r w:rsidRPr="00CF7164">
        <w:rPr>
          <w:rFonts w:ascii="Times New Roman" w:hAnsi="Times New Roman" w:cs="Times New Roman"/>
          <w:sz w:val="24"/>
          <w:szCs w:val="24"/>
        </w:rPr>
        <w:t xml:space="preserve">her aşamasında Bakanlık personelleri arasından görevlendirme yapabilir. Yerinde yapılacak incelemelerin giderleri kısmen veya tamamen etkinlik bütçesinden karşılanabilir. Destek alan, inceleme için görevlendirilen personelin görevlerini yerine getirebilmesi için </w:t>
      </w:r>
      <w:r w:rsidRPr="008E4FD4">
        <w:rPr>
          <w:rFonts w:ascii="Times New Roman" w:hAnsi="Times New Roman" w:cs="Times New Roman"/>
          <w:sz w:val="24"/>
          <w:szCs w:val="24"/>
        </w:rPr>
        <w:t>her türlü</w:t>
      </w:r>
      <w:r w:rsidRPr="00CF7164">
        <w:rPr>
          <w:rFonts w:ascii="Times New Roman" w:hAnsi="Times New Roman" w:cs="Times New Roman"/>
          <w:sz w:val="24"/>
          <w:szCs w:val="24"/>
        </w:rPr>
        <w:t xml:space="preserve"> kolaylığı sağlamakla yükümlüdür. </w:t>
      </w:r>
    </w:p>
    <w:p w:rsidR="0022142B" w:rsidRPr="00CF7164" w:rsidRDefault="00127564" w:rsidP="00DB2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22142B" w:rsidRPr="00CF7164">
        <w:rPr>
          <w:rFonts w:ascii="Times New Roman" w:hAnsi="Times New Roman" w:cs="Times New Roman"/>
          <w:sz w:val="24"/>
          <w:szCs w:val="24"/>
        </w:rPr>
        <w:t>İncelemeler neticesinde başvuru belgeleri</w:t>
      </w:r>
      <w:r w:rsidR="002B2379" w:rsidRPr="00CF7164">
        <w:rPr>
          <w:rFonts w:ascii="Times New Roman" w:hAnsi="Times New Roman" w:cs="Times New Roman"/>
          <w:sz w:val="24"/>
          <w:szCs w:val="24"/>
        </w:rPr>
        <w:t>ne ve sözleşmey</w:t>
      </w:r>
      <w:r w:rsidR="0022142B" w:rsidRPr="00CF7164">
        <w:rPr>
          <w:rFonts w:ascii="Times New Roman" w:hAnsi="Times New Roman" w:cs="Times New Roman"/>
          <w:sz w:val="24"/>
          <w:szCs w:val="24"/>
        </w:rPr>
        <w:t>e uygun olarak gerçekleştiril</w:t>
      </w:r>
      <w:r w:rsidR="002B2379" w:rsidRPr="00CF7164">
        <w:rPr>
          <w:rFonts w:ascii="Times New Roman" w:hAnsi="Times New Roman" w:cs="Times New Roman"/>
          <w:sz w:val="24"/>
          <w:szCs w:val="24"/>
        </w:rPr>
        <w:t>mediği tespit edilen etkinlik</w:t>
      </w:r>
      <w:r w:rsidR="007938B0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2B2379" w:rsidRPr="00CF7164">
        <w:rPr>
          <w:rFonts w:ascii="Times New Roman" w:hAnsi="Times New Roman" w:cs="Times New Roman"/>
          <w:sz w:val="24"/>
          <w:szCs w:val="24"/>
        </w:rPr>
        <w:t>ve proje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 için somut olaya göre destek </w:t>
      </w:r>
      <w:r w:rsidR="00D86BDA" w:rsidRPr="008B6D82">
        <w:rPr>
          <w:rFonts w:ascii="Times New Roman" w:hAnsi="Times New Roman" w:cs="Times New Roman"/>
          <w:sz w:val="24"/>
          <w:szCs w:val="24"/>
        </w:rPr>
        <w:t xml:space="preserve">tutarının 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tamamının veya bir kısmının ödenmemesine, ödenmiş meblağların geri alınmasına Komisyon tarafından karar verilir. </w:t>
      </w:r>
    </w:p>
    <w:p w:rsidR="0022142B" w:rsidRPr="00CF7164" w:rsidRDefault="0022142B" w:rsidP="00E077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64">
        <w:rPr>
          <w:rFonts w:ascii="Times New Roman" w:hAnsi="Times New Roman" w:cs="Times New Roman"/>
          <w:b/>
          <w:sz w:val="24"/>
          <w:szCs w:val="24"/>
        </w:rPr>
        <w:t xml:space="preserve">Sinema </w:t>
      </w:r>
      <w:r w:rsidR="00873FAF" w:rsidRPr="00CF7164">
        <w:rPr>
          <w:rFonts w:ascii="Times New Roman" w:hAnsi="Times New Roman" w:cs="Times New Roman"/>
          <w:b/>
          <w:sz w:val="24"/>
          <w:szCs w:val="24"/>
        </w:rPr>
        <w:t>sanatçılarının desteklenmesi</w:t>
      </w:r>
    </w:p>
    <w:p w:rsidR="0022142B" w:rsidRPr="00CF7164" w:rsidRDefault="0022142B" w:rsidP="00E07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731">
        <w:rPr>
          <w:rFonts w:ascii="Times New Roman" w:hAnsi="Times New Roman" w:cs="Times New Roman"/>
          <w:b/>
          <w:sz w:val="24"/>
          <w:szCs w:val="24"/>
        </w:rPr>
        <w:t>MADDE 12-</w:t>
      </w:r>
      <w:r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2359F7" w:rsidRPr="00CF7164">
        <w:rPr>
          <w:rFonts w:ascii="Times New Roman" w:hAnsi="Times New Roman" w:cs="Times New Roman"/>
          <w:sz w:val="24"/>
          <w:szCs w:val="24"/>
        </w:rPr>
        <w:t xml:space="preserve"> (1) İhtiyaç sahibi sinema sanatçıları vey</w:t>
      </w:r>
      <w:r w:rsidR="00C6122B">
        <w:rPr>
          <w:rFonts w:ascii="Times New Roman" w:hAnsi="Times New Roman" w:cs="Times New Roman"/>
          <w:sz w:val="24"/>
          <w:szCs w:val="24"/>
        </w:rPr>
        <w:t xml:space="preserve">a sinema sektörü çalışanları sağlık, bakım ve rehabilitasyon giderlerinin karşılanması amacıyla </w:t>
      </w:r>
      <w:r w:rsidRPr="00CF7164">
        <w:rPr>
          <w:rFonts w:ascii="Times New Roman" w:hAnsi="Times New Roman" w:cs="Times New Roman"/>
          <w:sz w:val="24"/>
          <w:szCs w:val="24"/>
        </w:rPr>
        <w:t>destek başvurusunda bulunabilir.</w:t>
      </w:r>
    </w:p>
    <w:p w:rsidR="0022142B" w:rsidRPr="00CF7164" w:rsidRDefault="0022142B" w:rsidP="00C06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(2) </w:t>
      </w:r>
      <w:r w:rsidR="0020262C" w:rsidRPr="0052785F">
        <w:rPr>
          <w:rFonts w:ascii="Times New Roman" w:hAnsi="Times New Roman" w:cs="Times New Roman"/>
          <w:sz w:val="24"/>
          <w:szCs w:val="24"/>
        </w:rPr>
        <w:t>Başvurular, bu Usul ve Esasların ekinde yer alan başvuru formu ve belgelerin Genel Müdürlüğe iletilmesi suretiyle yapılır.</w:t>
      </w:r>
    </w:p>
    <w:p w:rsidR="0022142B" w:rsidRPr="00CF7164" w:rsidRDefault="0022142B" w:rsidP="00C06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 xml:space="preserve">(3) Başvuru belgeleri Genel Müdürlükçe incelenir. Ön incelemede gerekli şartları taşımadığı belirlenen başvurular Komisyon gündemine alınmaz. </w:t>
      </w:r>
    </w:p>
    <w:p w:rsidR="00115679" w:rsidRDefault="009E65E1" w:rsidP="00C06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) </w:t>
      </w:r>
      <w:r w:rsidR="00DE5004" w:rsidRPr="00CF7164">
        <w:rPr>
          <w:rFonts w:ascii="Times New Roman" w:hAnsi="Times New Roman" w:cs="Times New Roman"/>
          <w:sz w:val="24"/>
          <w:szCs w:val="24"/>
        </w:rPr>
        <w:t>D</w:t>
      </w:r>
      <w:r w:rsidR="006B170D">
        <w:rPr>
          <w:rFonts w:ascii="Times New Roman" w:hAnsi="Times New Roman" w:cs="Times New Roman"/>
          <w:sz w:val="24"/>
          <w:szCs w:val="24"/>
        </w:rPr>
        <w:t>estek</w:t>
      </w:r>
      <w:r w:rsidR="0022142B" w:rsidRPr="00CF7164">
        <w:rPr>
          <w:rFonts w:ascii="Times New Roman" w:hAnsi="Times New Roman" w:cs="Times New Roman"/>
          <w:sz w:val="24"/>
          <w:szCs w:val="24"/>
        </w:rPr>
        <w:t>,</w:t>
      </w:r>
      <w:r w:rsidR="006B170D">
        <w:rPr>
          <w:rFonts w:ascii="Times New Roman" w:hAnsi="Times New Roman" w:cs="Times New Roman"/>
          <w:sz w:val="24"/>
          <w:szCs w:val="24"/>
        </w:rPr>
        <w:t xml:space="preserve"> destek alınan takvi</w:t>
      </w:r>
      <w:r w:rsidR="00646325">
        <w:rPr>
          <w:rFonts w:ascii="Times New Roman" w:hAnsi="Times New Roman" w:cs="Times New Roman"/>
          <w:sz w:val="24"/>
          <w:szCs w:val="24"/>
        </w:rPr>
        <w:t xml:space="preserve">m yılı içerisinde düzenlenen ve </w:t>
      </w:r>
      <w:r w:rsidR="006B170D">
        <w:rPr>
          <w:rFonts w:ascii="Times New Roman" w:hAnsi="Times New Roman" w:cs="Times New Roman"/>
          <w:sz w:val="24"/>
          <w:szCs w:val="24"/>
        </w:rPr>
        <w:t>Genel Müdürlüğe</w:t>
      </w:r>
      <w:r w:rsidR="00C46B22">
        <w:rPr>
          <w:rFonts w:ascii="Times New Roman" w:hAnsi="Times New Roman" w:cs="Times New Roman"/>
          <w:sz w:val="24"/>
          <w:szCs w:val="24"/>
        </w:rPr>
        <w:t xml:space="preserve"> </w:t>
      </w:r>
      <w:r w:rsidR="006B170D">
        <w:rPr>
          <w:rFonts w:ascii="Times New Roman" w:hAnsi="Times New Roman" w:cs="Times New Roman"/>
          <w:sz w:val="24"/>
          <w:szCs w:val="24"/>
        </w:rPr>
        <w:t>ibraz edilen harcama belgeleri tutarı</w:t>
      </w:r>
      <w:r w:rsidR="00230755">
        <w:rPr>
          <w:rFonts w:ascii="Times New Roman" w:hAnsi="Times New Roman" w:cs="Times New Roman"/>
          <w:sz w:val="24"/>
          <w:szCs w:val="24"/>
        </w:rPr>
        <w:t xml:space="preserve"> </w:t>
      </w:r>
      <w:r w:rsidR="00230755" w:rsidRPr="00646325">
        <w:rPr>
          <w:rFonts w:ascii="Times New Roman" w:hAnsi="Times New Roman" w:cs="Times New Roman"/>
          <w:sz w:val="24"/>
          <w:szCs w:val="24"/>
        </w:rPr>
        <w:t>göz önünde bu</w:t>
      </w:r>
      <w:r w:rsidR="00E03408" w:rsidRPr="00646325">
        <w:rPr>
          <w:rFonts w:ascii="Times New Roman" w:hAnsi="Times New Roman" w:cs="Times New Roman"/>
          <w:sz w:val="24"/>
          <w:szCs w:val="24"/>
        </w:rPr>
        <w:t>l</w:t>
      </w:r>
      <w:r w:rsidR="00230755" w:rsidRPr="00646325">
        <w:rPr>
          <w:rFonts w:ascii="Times New Roman" w:hAnsi="Times New Roman" w:cs="Times New Roman"/>
          <w:sz w:val="24"/>
          <w:szCs w:val="24"/>
        </w:rPr>
        <w:t>undurularak</w:t>
      </w:r>
      <w:r w:rsidR="006B170D" w:rsidRPr="00646325">
        <w:rPr>
          <w:rFonts w:ascii="Times New Roman" w:hAnsi="Times New Roman" w:cs="Times New Roman"/>
          <w:sz w:val="24"/>
          <w:szCs w:val="24"/>
        </w:rPr>
        <w:t xml:space="preserve"> </w:t>
      </w:r>
      <w:r w:rsidR="00230755" w:rsidRPr="00646325">
        <w:rPr>
          <w:rFonts w:ascii="Times New Roman" w:hAnsi="Times New Roman" w:cs="Times New Roman"/>
          <w:sz w:val="24"/>
          <w:szCs w:val="24"/>
        </w:rPr>
        <w:t xml:space="preserve">tek seferde </w:t>
      </w:r>
      <w:r w:rsidR="006B170D" w:rsidRPr="00646325">
        <w:rPr>
          <w:rFonts w:ascii="Times New Roman" w:hAnsi="Times New Roman" w:cs="Times New Roman"/>
          <w:sz w:val="24"/>
          <w:szCs w:val="24"/>
        </w:rPr>
        <w:t>ya da dilimler halinde</w:t>
      </w:r>
      <w:r w:rsidR="006B170D">
        <w:rPr>
          <w:rFonts w:ascii="Times New Roman" w:hAnsi="Times New Roman" w:cs="Times New Roman"/>
          <w:sz w:val="24"/>
          <w:szCs w:val="24"/>
        </w:rPr>
        <w:t xml:space="preserve"> </w:t>
      </w:r>
      <w:r w:rsidR="0022142B" w:rsidRPr="00CF7164">
        <w:rPr>
          <w:rFonts w:ascii="Times New Roman" w:hAnsi="Times New Roman" w:cs="Times New Roman"/>
          <w:sz w:val="24"/>
          <w:szCs w:val="24"/>
        </w:rPr>
        <w:t>destek alanın</w:t>
      </w:r>
      <w:r w:rsidR="0059497C">
        <w:rPr>
          <w:rFonts w:ascii="Times New Roman" w:hAnsi="Times New Roman" w:cs="Times New Roman"/>
          <w:sz w:val="24"/>
          <w:szCs w:val="24"/>
        </w:rPr>
        <w:t>,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 yasal temsil</w:t>
      </w:r>
      <w:r w:rsidR="00DE5004" w:rsidRPr="00CF7164">
        <w:rPr>
          <w:rFonts w:ascii="Times New Roman" w:hAnsi="Times New Roman" w:cs="Times New Roman"/>
          <w:sz w:val="24"/>
          <w:szCs w:val="24"/>
        </w:rPr>
        <w:t xml:space="preserve">cisinin </w:t>
      </w:r>
      <w:r w:rsidR="006B170D">
        <w:rPr>
          <w:rFonts w:ascii="Times New Roman" w:hAnsi="Times New Roman" w:cs="Times New Roman"/>
          <w:sz w:val="24"/>
          <w:szCs w:val="24"/>
        </w:rPr>
        <w:t>ya</w:t>
      </w:r>
      <w:r w:rsidR="0059497C">
        <w:rPr>
          <w:rFonts w:ascii="Times New Roman" w:hAnsi="Times New Roman" w:cs="Times New Roman"/>
          <w:sz w:val="24"/>
          <w:szCs w:val="24"/>
        </w:rPr>
        <w:t xml:space="preserve"> </w:t>
      </w:r>
      <w:r w:rsidR="006B170D">
        <w:rPr>
          <w:rFonts w:ascii="Times New Roman" w:hAnsi="Times New Roman" w:cs="Times New Roman"/>
          <w:sz w:val="24"/>
          <w:szCs w:val="24"/>
        </w:rPr>
        <w:t>da</w:t>
      </w:r>
      <w:r w:rsidR="002359F7" w:rsidRPr="00CF7164">
        <w:rPr>
          <w:rFonts w:ascii="Times New Roman" w:hAnsi="Times New Roman" w:cs="Times New Roman"/>
          <w:sz w:val="24"/>
          <w:szCs w:val="24"/>
        </w:rPr>
        <w:t xml:space="preserve"> </w:t>
      </w:r>
      <w:r w:rsidR="0098445C">
        <w:rPr>
          <w:rFonts w:ascii="Times New Roman" w:hAnsi="Times New Roman" w:cs="Times New Roman"/>
          <w:sz w:val="24"/>
          <w:szCs w:val="24"/>
        </w:rPr>
        <w:t>sağlık, bakım ve rehabilitasyon hizmetini sunan kurum/</w:t>
      </w:r>
      <w:r w:rsidR="00DE5004" w:rsidRPr="00CF7164">
        <w:rPr>
          <w:rFonts w:ascii="Times New Roman" w:hAnsi="Times New Roman" w:cs="Times New Roman"/>
          <w:sz w:val="24"/>
          <w:szCs w:val="24"/>
        </w:rPr>
        <w:t>kuruluşun</w:t>
      </w:r>
      <w:r w:rsidR="006B170D">
        <w:rPr>
          <w:rFonts w:ascii="Times New Roman" w:hAnsi="Times New Roman" w:cs="Times New Roman"/>
          <w:sz w:val="24"/>
          <w:szCs w:val="24"/>
        </w:rPr>
        <w:t xml:space="preserve"> yasal hesabına</w:t>
      </w:r>
      <w:r w:rsidR="00DE5004" w:rsidRPr="00CF7164">
        <w:rPr>
          <w:rFonts w:ascii="Times New Roman" w:hAnsi="Times New Roman" w:cs="Times New Roman"/>
          <w:sz w:val="24"/>
          <w:szCs w:val="24"/>
        </w:rPr>
        <w:t xml:space="preserve"> yatır</w:t>
      </w:r>
      <w:r w:rsidR="006B170D">
        <w:rPr>
          <w:rFonts w:ascii="Times New Roman" w:hAnsi="Times New Roman" w:cs="Times New Roman"/>
          <w:sz w:val="24"/>
          <w:szCs w:val="24"/>
        </w:rPr>
        <w:t>ıl</w:t>
      </w:r>
      <w:r w:rsidR="00DE5004" w:rsidRPr="00CF7164">
        <w:rPr>
          <w:rFonts w:ascii="Times New Roman" w:hAnsi="Times New Roman" w:cs="Times New Roman"/>
          <w:sz w:val="24"/>
          <w:szCs w:val="24"/>
        </w:rPr>
        <w:t>abilir.</w:t>
      </w:r>
    </w:p>
    <w:p w:rsidR="007052F6" w:rsidRDefault="007052F6" w:rsidP="00C06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104" w:rsidRDefault="007052F6" w:rsidP="005551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64">
        <w:rPr>
          <w:rFonts w:ascii="Times New Roman" w:hAnsi="Times New Roman" w:cs="Times New Roman"/>
          <w:b/>
          <w:sz w:val="24"/>
          <w:szCs w:val="24"/>
        </w:rPr>
        <w:t xml:space="preserve">Sinema </w:t>
      </w:r>
      <w:r w:rsidR="00B06736" w:rsidRPr="00CF7164">
        <w:rPr>
          <w:rFonts w:ascii="Times New Roman" w:hAnsi="Times New Roman" w:cs="Times New Roman"/>
          <w:b/>
          <w:sz w:val="24"/>
          <w:szCs w:val="24"/>
        </w:rPr>
        <w:t>donanım desteği</w:t>
      </w:r>
    </w:p>
    <w:p w:rsidR="00FE5543" w:rsidRPr="00555104" w:rsidRDefault="00071103" w:rsidP="00083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177">
        <w:rPr>
          <w:rFonts w:ascii="Times New Roman" w:hAnsi="Times New Roman" w:cs="Times New Roman"/>
          <w:b/>
          <w:sz w:val="24"/>
          <w:szCs w:val="24"/>
        </w:rPr>
        <w:t>MADDE 13</w:t>
      </w:r>
      <w:r w:rsidR="00230755" w:rsidRPr="002D6177">
        <w:rPr>
          <w:rFonts w:ascii="Times New Roman" w:hAnsi="Times New Roman" w:cs="Times New Roman"/>
          <w:b/>
          <w:sz w:val="24"/>
          <w:szCs w:val="24"/>
        </w:rPr>
        <w:t>-</w:t>
      </w:r>
      <w:r w:rsidRPr="00CF7164">
        <w:rPr>
          <w:rFonts w:ascii="Times New Roman" w:hAnsi="Times New Roman" w:cs="Times New Roman"/>
          <w:sz w:val="24"/>
          <w:szCs w:val="24"/>
        </w:rPr>
        <w:t xml:space="preserve"> (1</w:t>
      </w:r>
      <w:r w:rsidR="00FE5543" w:rsidRPr="00CF7164">
        <w:rPr>
          <w:rFonts w:ascii="Times New Roman" w:hAnsi="Times New Roman" w:cs="Times New Roman"/>
          <w:sz w:val="24"/>
          <w:szCs w:val="24"/>
        </w:rPr>
        <w:t>)</w:t>
      </w:r>
      <w:r w:rsidR="00BA680D">
        <w:rPr>
          <w:rFonts w:ascii="Times New Roman" w:hAnsi="Times New Roman" w:cs="Times New Roman"/>
          <w:sz w:val="24"/>
          <w:szCs w:val="24"/>
        </w:rPr>
        <w:t xml:space="preserve"> </w:t>
      </w:r>
      <w:r w:rsidR="00FE5543" w:rsidRPr="00CF7164">
        <w:rPr>
          <w:rFonts w:ascii="Times New Roman" w:hAnsi="Times New Roman" w:cs="Times New Roman"/>
          <w:sz w:val="24"/>
          <w:szCs w:val="24"/>
        </w:rPr>
        <w:t>Bakanlık, kamu kurum, kuruluş ve kamu tüzel kişilerine sinema donanım desteği verebilir.</w:t>
      </w:r>
    </w:p>
    <w:p w:rsidR="00071103" w:rsidRPr="00CF7164" w:rsidRDefault="00071103" w:rsidP="00083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>(2</w:t>
      </w:r>
      <w:r w:rsidR="00CF7164">
        <w:rPr>
          <w:rFonts w:ascii="Times New Roman" w:hAnsi="Times New Roman" w:cs="Times New Roman"/>
          <w:sz w:val="24"/>
          <w:szCs w:val="24"/>
        </w:rPr>
        <w:t>)</w:t>
      </w:r>
      <w:r w:rsidR="00CC7D17">
        <w:rPr>
          <w:rFonts w:ascii="Times New Roman" w:hAnsi="Times New Roman" w:cs="Times New Roman"/>
          <w:sz w:val="24"/>
          <w:szCs w:val="24"/>
        </w:rPr>
        <w:t xml:space="preserve"> </w:t>
      </w:r>
      <w:r w:rsidR="00CF7164">
        <w:rPr>
          <w:rFonts w:ascii="Times New Roman" w:hAnsi="Times New Roman" w:cs="Times New Roman"/>
          <w:sz w:val="24"/>
          <w:szCs w:val="24"/>
        </w:rPr>
        <w:t>Sinema donanım d</w:t>
      </w:r>
      <w:r w:rsidRPr="00CF7164">
        <w:rPr>
          <w:rFonts w:ascii="Times New Roman" w:hAnsi="Times New Roman" w:cs="Times New Roman"/>
          <w:sz w:val="24"/>
          <w:szCs w:val="24"/>
        </w:rPr>
        <w:t xml:space="preserve">esteği; sinema </w:t>
      </w:r>
      <w:r w:rsidR="00964C1A">
        <w:rPr>
          <w:rFonts w:ascii="Times New Roman" w:hAnsi="Times New Roman" w:cs="Times New Roman"/>
          <w:sz w:val="24"/>
          <w:szCs w:val="24"/>
        </w:rPr>
        <w:t>projektörü</w:t>
      </w:r>
      <w:r w:rsidR="00FF5C22">
        <w:rPr>
          <w:rFonts w:ascii="Times New Roman" w:hAnsi="Times New Roman" w:cs="Times New Roman"/>
          <w:sz w:val="24"/>
          <w:szCs w:val="24"/>
        </w:rPr>
        <w:t xml:space="preserve"> (DCP)</w:t>
      </w:r>
      <w:r w:rsidR="00964C1A">
        <w:rPr>
          <w:rFonts w:ascii="Times New Roman" w:hAnsi="Times New Roman" w:cs="Times New Roman"/>
          <w:sz w:val="24"/>
          <w:szCs w:val="24"/>
        </w:rPr>
        <w:t xml:space="preserve">, </w:t>
      </w:r>
      <w:r w:rsidRPr="00CF7164">
        <w:rPr>
          <w:rFonts w:ascii="Times New Roman" w:hAnsi="Times New Roman" w:cs="Times New Roman"/>
          <w:sz w:val="24"/>
          <w:szCs w:val="24"/>
        </w:rPr>
        <w:t xml:space="preserve"> projeksiyon cihazı, </w:t>
      </w:r>
      <w:r w:rsidR="00964C1A">
        <w:rPr>
          <w:rFonts w:ascii="Times New Roman" w:hAnsi="Times New Roman" w:cs="Times New Roman"/>
          <w:sz w:val="24"/>
          <w:szCs w:val="24"/>
        </w:rPr>
        <w:t>ses sistemi, sinema perdesi ve Genel Müdürlükçe</w:t>
      </w:r>
      <w:r w:rsidR="0083229E">
        <w:rPr>
          <w:rFonts w:ascii="Times New Roman" w:hAnsi="Times New Roman" w:cs="Times New Roman"/>
          <w:sz w:val="24"/>
          <w:szCs w:val="24"/>
        </w:rPr>
        <w:t xml:space="preserve"> uygun görülen diğer</w:t>
      </w:r>
      <w:r w:rsidRPr="00CF7164">
        <w:rPr>
          <w:rFonts w:ascii="Times New Roman" w:hAnsi="Times New Roman" w:cs="Times New Roman"/>
          <w:sz w:val="24"/>
          <w:szCs w:val="24"/>
        </w:rPr>
        <w:t xml:space="preserve"> ekipmanların teminini kapsar.</w:t>
      </w:r>
      <w:r w:rsidR="00872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A12" w:rsidRPr="00CF7164" w:rsidRDefault="00625A12" w:rsidP="00083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>(</w:t>
      </w:r>
      <w:r w:rsidR="00FE5543" w:rsidRPr="00CF7164">
        <w:rPr>
          <w:rFonts w:ascii="Times New Roman" w:hAnsi="Times New Roman" w:cs="Times New Roman"/>
          <w:sz w:val="24"/>
          <w:szCs w:val="24"/>
        </w:rPr>
        <w:t>3</w:t>
      </w:r>
      <w:r w:rsidRPr="00CF7164">
        <w:rPr>
          <w:rFonts w:ascii="Times New Roman" w:hAnsi="Times New Roman" w:cs="Times New Roman"/>
          <w:sz w:val="24"/>
          <w:szCs w:val="24"/>
        </w:rPr>
        <w:t xml:space="preserve">) </w:t>
      </w:r>
      <w:r w:rsidR="0020262C" w:rsidRPr="00BA29B1">
        <w:rPr>
          <w:rFonts w:ascii="Times New Roman" w:hAnsi="Times New Roman" w:cs="Times New Roman"/>
          <w:sz w:val="24"/>
          <w:szCs w:val="24"/>
        </w:rPr>
        <w:t>Başvurular, bu Usul ve Esasların ekinde yer alan başvuru formu ve belgelerin Genel Müdürlüğe iletilmesi suretiyle yapılır.</w:t>
      </w:r>
    </w:p>
    <w:p w:rsidR="00625A12" w:rsidRPr="00863D35" w:rsidRDefault="00CF7164" w:rsidP="00083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D35">
        <w:rPr>
          <w:rFonts w:ascii="Times New Roman" w:hAnsi="Times New Roman" w:cs="Times New Roman"/>
          <w:sz w:val="24"/>
          <w:szCs w:val="24"/>
        </w:rPr>
        <w:t>(4</w:t>
      </w:r>
      <w:r w:rsidR="00625A12" w:rsidRPr="00863D35">
        <w:rPr>
          <w:rFonts w:ascii="Times New Roman" w:hAnsi="Times New Roman" w:cs="Times New Roman"/>
          <w:sz w:val="24"/>
          <w:szCs w:val="24"/>
        </w:rPr>
        <w:t xml:space="preserve">) Başvuru belgeleri Genel Müdürlükçe incelenir. Ön incelemede gerekli şartları taşımadığı belirlenen başvurular Komisyon gündemine alınmaz. </w:t>
      </w:r>
    </w:p>
    <w:p w:rsidR="00625A12" w:rsidRPr="00CF7164" w:rsidRDefault="00CF7164" w:rsidP="00083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625A12" w:rsidRPr="00CF7164">
        <w:rPr>
          <w:rFonts w:ascii="Times New Roman" w:hAnsi="Times New Roman" w:cs="Times New Roman"/>
          <w:sz w:val="24"/>
          <w:szCs w:val="24"/>
        </w:rPr>
        <w:t xml:space="preserve">) Bakanlık ile destek alan arasında desteğin kullanımına, karşılıklı yetki ve sorumluluklara ve diğer hususlara ilişkin sözleşme imzalanır. </w:t>
      </w:r>
    </w:p>
    <w:p w:rsidR="000D7652" w:rsidRDefault="00CF7164" w:rsidP="00DB20F1">
      <w:pPr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>(6</w:t>
      </w:r>
      <w:r w:rsidR="00692735" w:rsidRPr="007C71E7">
        <w:rPr>
          <w:rFonts w:ascii="Times New Roman" w:hAnsi="Times New Roman" w:cs="Times New Roman"/>
          <w:sz w:val="24"/>
          <w:szCs w:val="24"/>
        </w:rPr>
        <w:t>)</w:t>
      </w:r>
      <w:r w:rsidR="00692735" w:rsidRPr="007C71E7">
        <w:rPr>
          <w:lang w:eastAsia="tr-TR"/>
        </w:rPr>
        <w:t xml:space="preserve"> </w:t>
      </w:r>
      <w:r w:rsidR="00E84F74" w:rsidRPr="007C71E7">
        <w:rPr>
          <w:rFonts w:ascii="Times New Roman" w:hAnsi="Times New Roman" w:cs="Times New Roman"/>
          <w:sz w:val="24"/>
          <w:szCs w:val="24"/>
        </w:rPr>
        <w:t>Destek tutarı</w:t>
      </w:r>
      <w:r w:rsidR="007C71E7">
        <w:rPr>
          <w:rFonts w:ascii="Times New Roman" w:hAnsi="Times New Roman" w:cs="Times New Roman"/>
          <w:sz w:val="24"/>
          <w:szCs w:val="24"/>
        </w:rPr>
        <w:t>;</w:t>
      </w:r>
      <w:r w:rsidR="00E84F74" w:rsidRPr="007C71E7">
        <w:rPr>
          <w:rFonts w:ascii="Times New Roman" w:hAnsi="Times New Roman" w:cs="Times New Roman"/>
          <w:sz w:val="24"/>
          <w:szCs w:val="24"/>
        </w:rPr>
        <w:t xml:space="preserve"> </w:t>
      </w:r>
      <w:r w:rsidR="00DC6F34" w:rsidRPr="007C71E7">
        <w:rPr>
          <w:rFonts w:ascii="Times New Roman" w:hAnsi="Times New Roman" w:cs="Times New Roman"/>
          <w:sz w:val="24"/>
          <w:szCs w:val="24"/>
        </w:rPr>
        <w:t>harcama belgelerinin</w:t>
      </w:r>
      <w:r w:rsidR="007C71E7">
        <w:rPr>
          <w:rFonts w:ascii="Times New Roman" w:hAnsi="Times New Roman" w:cs="Times New Roman"/>
          <w:sz w:val="24"/>
          <w:szCs w:val="24"/>
        </w:rPr>
        <w:t xml:space="preserve"> asıllarının </w:t>
      </w:r>
      <w:r w:rsidR="00083091" w:rsidRPr="0017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Genel Müdürlükçe </w:t>
      </w:r>
      <w:r w:rsidR="007C71E7" w:rsidRPr="007C71E7">
        <w:rPr>
          <w:rFonts w:ascii="Times New Roman" w:hAnsi="Times New Roman" w:cs="Times New Roman"/>
          <w:sz w:val="24"/>
          <w:szCs w:val="24"/>
        </w:rPr>
        <w:t xml:space="preserve">yapılacak inceleme sonucunda uygun bulunması halinde </w:t>
      </w:r>
      <w:r w:rsidR="00E84F74" w:rsidRPr="007C71E7">
        <w:rPr>
          <w:rFonts w:ascii="Times New Roman" w:hAnsi="Times New Roman" w:cs="Times New Roman"/>
          <w:sz w:val="24"/>
          <w:szCs w:val="24"/>
        </w:rPr>
        <w:t>Bakanlık Merkez Saymanlık Müdürlüğü tarafından destek alanın sözleşmede belirtilen banka hesabına yatırılır.</w:t>
      </w:r>
      <w:r w:rsidR="00666FEB" w:rsidRPr="00CF7164">
        <w:rPr>
          <w:rFonts w:ascii="Times New Roman" w:hAnsi="Times New Roman" w:cs="Times New Roman"/>
          <w:sz w:val="24"/>
          <w:szCs w:val="24"/>
        </w:rPr>
        <w:tab/>
      </w:r>
      <w:r w:rsidR="00666FEB" w:rsidRPr="00CF7164">
        <w:rPr>
          <w:rFonts w:ascii="Times New Roman" w:hAnsi="Times New Roman" w:cs="Times New Roman"/>
          <w:sz w:val="24"/>
          <w:szCs w:val="24"/>
        </w:rPr>
        <w:tab/>
      </w:r>
      <w:r w:rsidR="00666FEB" w:rsidRPr="00CF7164">
        <w:rPr>
          <w:rFonts w:ascii="Times New Roman" w:hAnsi="Times New Roman" w:cs="Times New Roman"/>
          <w:sz w:val="24"/>
          <w:szCs w:val="24"/>
        </w:rPr>
        <w:tab/>
      </w:r>
      <w:r w:rsidR="00666FEB" w:rsidRPr="00CF7164">
        <w:rPr>
          <w:rFonts w:ascii="Times New Roman" w:hAnsi="Times New Roman" w:cs="Times New Roman"/>
          <w:sz w:val="24"/>
          <w:szCs w:val="24"/>
        </w:rPr>
        <w:tab/>
      </w:r>
      <w:r w:rsidR="00666FEB" w:rsidRPr="00CF7164">
        <w:rPr>
          <w:rFonts w:ascii="Times New Roman" w:hAnsi="Times New Roman" w:cs="Times New Roman"/>
          <w:sz w:val="24"/>
          <w:szCs w:val="24"/>
        </w:rPr>
        <w:tab/>
      </w:r>
      <w:r w:rsidR="00666FEB" w:rsidRPr="00CF7164">
        <w:rPr>
          <w:rFonts w:ascii="Times New Roman" w:hAnsi="Times New Roman" w:cs="Times New Roman"/>
          <w:sz w:val="24"/>
          <w:szCs w:val="24"/>
        </w:rPr>
        <w:tab/>
      </w:r>
      <w:r w:rsidR="00666FEB" w:rsidRPr="00CF7164">
        <w:rPr>
          <w:rFonts w:ascii="Times New Roman" w:hAnsi="Times New Roman" w:cs="Times New Roman"/>
          <w:sz w:val="24"/>
          <w:szCs w:val="24"/>
        </w:rPr>
        <w:tab/>
      </w:r>
    </w:p>
    <w:p w:rsidR="000D7652" w:rsidRDefault="000D7652" w:rsidP="00DB2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F74" w:rsidRPr="007B2E8C" w:rsidRDefault="00666FEB" w:rsidP="00DB20F1">
      <w:pPr>
        <w:jc w:val="both"/>
        <w:rPr>
          <w:rFonts w:ascii="Times New Roman" w:hAnsi="Times New Roman" w:cs="Times New Roman"/>
          <w:sz w:val="24"/>
          <w:szCs w:val="24"/>
        </w:rPr>
      </w:pPr>
      <w:r w:rsidRPr="00CF7164">
        <w:rPr>
          <w:rFonts w:ascii="Times New Roman" w:hAnsi="Times New Roman" w:cs="Times New Roman"/>
          <w:sz w:val="24"/>
          <w:szCs w:val="24"/>
        </w:rPr>
        <w:tab/>
      </w:r>
    </w:p>
    <w:p w:rsidR="0022142B" w:rsidRPr="00CF7164" w:rsidRDefault="0022142B" w:rsidP="002D6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Desteğin Takip ve Tahsili ile İlgili Hükümler </w:t>
      </w:r>
    </w:p>
    <w:p w:rsidR="00EA5042" w:rsidRDefault="00071103" w:rsidP="002D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177">
        <w:rPr>
          <w:rFonts w:ascii="Times New Roman" w:hAnsi="Times New Roman" w:cs="Times New Roman"/>
          <w:b/>
          <w:sz w:val="24"/>
          <w:szCs w:val="24"/>
        </w:rPr>
        <w:t>MADDE 14</w:t>
      </w:r>
      <w:r w:rsidR="0022142B" w:rsidRPr="002D6177">
        <w:rPr>
          <w:rFonts w:ascii="Times New Roman" w:hAnsi="Times New Roman" w:cs="Times New Roman"/>
          <w:b/>
          <w:sz w:val="24"/>
          <w:szCs w:val="24"/>
        </w:rPr>
        <w:t>-</w:t>
      </w:r>
      <w:r w:rsidRPr="00CF7164">
        <w:rPr>
          <w:rFonts w:ascii="Times New Roman" w:hAnsi="Times New Roman" w:cs="Times New Roman"/>
          <w:sz w:val="24"/>
          <w:szCs w:val="24"/>
        </w:rPr>
        <w:t xml:space="preserve"> (1) </w:t>
      </w:r>
      <w:r w:rsidR="0022142B" w:rsidRPr="00CF7164">
        <w:rPr>
          <w:rFonts w:ascii="Times New Roman" w:hAnsi="Times New Roman" w:cs="Times New Roman"/>
          <w:sz w:val="24"/>
          <w:szCs w:val="24"/>
        </w:rPr>
        <w:t>Bu Usul ve Esaslar kapsamında verilecek</w:t>
      </w:r>
      <w:r w:rsidR="00CE2622">
        <w:rPr>
          <w:rFonts w:ascii="Times New Roman" w:hAnsi="Times New Roman" w:cs="Times New Roman"/>
          <w:sz w:val="24"/>
          <w:szCs w:val="24"/>
        </w:rPr>
        <w:t xml:space="preserve"> </w:t>
      </w:r>
      <w:r w:rsidR="0022142B" w:rsidRPr="00CF7164">
        <w:rPr>
          <w:rFonts w:ascii="Times New Roman" w:hAnsi="Times New Roman" w:cs="Times New Roman"/>
          <w:sz w:val="24"/>
          <w:szCs w:val="24"/>
        </w:rPr>
        <w:t>desteklerde yürürlükte bulunan mevzuata aykırı şekilde gerçekleştirilen iş ve işlemlerin bulunması, gerçek dışı beyanda bulunmak suretiyle ödemeye sebebiyet verilmesi, sözleşmede belirlenen şartlara, yükümlülüklere ve varsa özel şartlara uyulmaması</w:t>
      </w:r>
      <w:r w:rsidR="009951FB">
        <w:rPr>
          <w:rFonts w:ascii="Times New Roman" w:hAnsi="Times New Roman" w:cs="Times New Roman"/>
          <w:sz w:val="24"/>
          <w:szCs w:val="24"/>
        </w:rPr>
        <w:t xml:space="preserve"> ve h</w:t>
      </w:r>
      <w:r w:rsidR="009951FB" w:rsidRPr="009951FB">
        <w:rPr>
          <w:rFonts w:ascii="Times New Roman" w:hAnsi="Times New Roman" w:cs="Times New Roman"/>
          <w:sz w:val="24"/>
          <w:szCs w:val="24"/>
        </w:rPr>
        <w:t>erh</w:t>
      </w:r>
      <w:r w:rsidR="00914D69">
        <w:rPr>
          <w:rFonts w:ascii="Times New Roman" w:hAnsi="Times New Roman" w:cs="Times New Roman"/>
          <w:sz w:val="24"/>
          <w:szCs w:val="24"/>
        </w:rPr>
        <w:t xml:space="preserve">angi bir nedenle </w:t>
      </w:r>
      <w:r w:rsidR="00914D69" w:rsidRPr="005F738F">
        <w:rPr>
          <w:rFonts w:ascii="Times New Roman" w:hAnsi="Times New Roman" w:cs="Times New Roman"/>
          <w:sz w:val="24"/>
          <w:szCs w:val="24"/>
        </w:rPr>
        <w:t>alınan</w:t>
      </w:r>
      <w:r w:rsidR="009951FB">
        <w:rPr>
          <w:rFonts w:ascii="Times New Roman" w:hAnsi="Times New Roman" w:cs="Times New Roman"/>
          <w:sz w:val="24"/>
          <w:szCs w:val="24"/>
        </w:rPr>
        <w:t xml:space="preserve"> desteğin iade edilmek istenmesi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 halinde; ödenen destek tutarı</w:t>
      </w:r>
      <w:r w:rsidR="00513E28" w:rsidRPr="00CF7164">
        <w:rPr>
          <w:rFonts w:ascii="Times New Roman" w:hAnsi="Times New Roman" w:cs="Times New Roman"/>
          <w:sz w:val="24"/>
          <w:szCs w:val="24"/>
        </w:rPr>
        <w:t>nın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 6183 sayılı Amme Alacaklarının Tahsil Usulü Hakkında Kanunun 51 inci maddesine </w:t>
      </w:r>
      <w:r w:rsidR="00CF7164" w:rsidRPr="00CF7164">
        <w:rPr>
          <w:rFonts w:ascii="Times New Roman" w:hAnsi="Times New Roman" w:cs="Times New Roman"/>
          <w:sz w:val="24"/>
          <w:szCs w:val="24"/>
        </w:rPr>
        <w:t>göre hesaplanacak gecikme zammı</w:t>
      </w:r>
      <w:r w:rsidR="00241D96" w:rsidRPr="00CF7164">
        <w:rPr>
          <w:rFonts w:ascii="Times New Roman" w:hAnsi="Times New Roman" w:cs="Times New Roman"/>
          <w:sz w:val="24"/>
          <w:szCs w:val="24"/>
        </w:rPr>
        <w:t xml:space="preserve"> ile birlikte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 bir ay içerisinde ödenmesi hususu Bakanlıkça yapılacak tebligatla destek alana bildirilir. </w:t>
      </w:r>
      <w:r w:rsidR="000258F4" w:rsidRPr="00CF7164">
        <w:rPr>
          <w:rFonts w:ascii="Times New Roman" w:hAnsi="Times New Roman" w:cs="Times New Roman"/>
          <w:sz w:val="24"/>
          <w:szCs w:val="24"/>
        </w:rPr>
        <w:t>Bu süre içinde ö</w:t>
      </w:r>
      <w:r w:rsidR="0022142B" w:rsidRPr="00CF7164">
        <w:rPr>
          <w:rFonts w:ascii="Times New Roman" w:hAnsi="Times New Roman" w:cs="Times New Roman"/>
          <w:sz w:val="24"/>
          <w:szCs w:val="24"/>
        </w:rPr>
        <w:t xml:space="preserve">denmeyen tutarlar, Bakanlığın bildirimi üzerine ilgili vergi dairesi tarafından 6183 sayılı Kanun hükümlerine göre takip ve tahsil edilir. </w:t>
      </w:r>
    </w:p>
    <w:p w:rsidR="002D6177" w:rsidRPr="007B2E8C" w:rsidRDefault="002D6177" w:rsidP="002D617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2E8C" w:rsidRPr="00AE3648" w:rsidRDefault="007B2E8C" w:rsidP="002D6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48">
        <w:rPr>
          <w:rFonts w:ascii="Times New Roman" w:hAnsi="Times New Roman" w:cs="Times New Roman"/>
          <w:b/>
          <w:sz w:val="24"/>
          <w:szCs w:val="24"/>
        </w:rPr>
        <w:t>Yürürlükten kaldırılan usul ve esas</w:t>
      </w:r>
    </w:p>
    <w:p w:rsidR="007B2E8C" w:rsidRPr="00AE3648" w:rsidRDefault="007B2E8C" w:rsidP="002D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648">
        <w:rPr>
          <w:rFonts w:ascii="Times New Roman" w:hAnsi="Times New Roman" w:cs="Times New Roman"/>
          <w:b/>
          <w:sz w:val="24"/>
          <w:szCs w:val="24"/>
        </w:rPr>
        <w:t>MADDE 15-</w:t>
      </w:r>
      <w:r w:rsidRPr="00AE3648">
        <w:rPr>
          <w:rFonts w:ascii="Times New Roman" w:hAnsi="Times New Roman" w:cs="Times New Roman"/>
          <w:sz w:val="24"/>
          <w:szCs w:val="24"/>
        </w:rPr>
        <w:t xml:space="preserve">(1) </w:t>
      </w:r>
      <w:r w:rsidR="00DD77C9" w:rsidRPr="00AE3648">
        <w:rPr>
          <w:rFonts w:ascii="Times New Roman" w:hAnsi="Times New Roman" w:cs="Times New Roman"/>
          <w:sz w:val="24"/>
          <w:szCs w:val="24"/>
        </w:rPr>
        <w:t xml:space="preserve">05.07.2018 tarihli ve 569294 sayılı </w:t>
      </w:r>
      <w:r w:rsidR="00914D69" w:rsidRPr="00AE3648">
        <w:rPr>
          <w:rFonts w:ascii="Times New Roman" w:hAnsi="Times New Roman" w:cs="Times New Roman"/>
          <w:sz w:val="24"/>
          <w:szCs w:val="24"/>
        </w:rPr>
        <w:t>Bakan</w:t>
      </w:r>
      <w:r w:rsidRPr="00AE3648">
        <w:rPr>
          <w:rFonts w:ascii="Times New Roman" w:hAnsi="Times New Roman" w:cs="Times New Roman"/>
          <w:sz w:val="24"/>
          <w:szCs w:val="24"/>
        </w:rPr>
        <w:t xml:space="preserve"> </w:t>
      </w:r>
      <w:r w:rsidR="008D1ECC" w:rsidRPr="00AE3648">
        <w:rPr>
          <w:rFonts w:ascii="Times New Roman" w:hAnsi="Times New Roman" w:cs="Times New Roman"/>
          <w:sz w:val="24"/>
          <w:szCs w:val="24"/>
        </w:rPr>
        <w:t>O</w:t>
      </w:r>
      <w:r w:rsidRPr="00AE3648">
        <w:rPr>
          <w:rFonts w:ascii="Times New Roman" w:hAnsi="Times New Roman" w:cs="Times New Roman"/>
          <w:sz w:val="24"/>
          <w:szCs w:val="24"/>
        </w:rPr>
        <w:t>nayı ile yürürlüğe giren</w:t>
      </w:r>
      <w:r w:rsidR="00DD77C9" w:rsidRPr="00AE3648">
        <w:rPr>
          <w:rFonts w:ascii="Times New Roman" w:hAnsi="Times New Roman" w:cs="Times New Roman"/>
          <w:sz w:val="24"/>
          <w:szCs w:val="24"/>
        </w:rPr>
        <w:t xml:space="preserve"> "5224 sayılı Kanun Kapsamında Tanıtıcı Faaliyetlerin Desteklenmesine İlişkin Usul ve Esaslar"</w:t>
      </w:r>
      <w:r w:rsidRPr="00AE3648">
        <w:rPr>
          <w:rFonts w:ascii="Times New Roman" w:hAnsi="Times New Roman" w:cs="Times New Roman"/>
          <w:sz w:val="24"/>
          <w:szCs w:val="24"/>
        </w:rPr>
        <w:t xml:space="preserve"> yürürlükten kaldırılmıştır. </w:t>
      </w:r>
    </w:p>
    <w:p w:rsidR="00DD77C9" w:rsidRPr="00DD77C9" w:rsidRDefault="00DD77C9" w:rsidP="002D617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2E8C" w:rsidRPr="00D54E1F" w:rsidRDefault="007B2E8C" w:rsidP="002D6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E1F">
        <w:rPr>
          <w:rFonts w:ascii="Times New Roman" w:hAnsi="Times New Roman" w:cs="Times New Roman"/>
          <w:b/>
          <w:sz w:val="24"/>
          <w:szCs w:val="24"/>
        </w:rPr>
        <w:t>Geçiş hükmü</w:t>
      </w:r>
    </w:p>
    <w:p w:rsidR="00DD77C9" w:rsidRPr="00D54E1F" w:rsidRDefault="007B2E8C" w:rsidP="002D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E1F">
        <w:rPr>
          <w:rFonts w:ascii="Times New Roman" w:hAnsi="Times New Roman" w:cs="Times New Roman"/>
          <w:b/>
          <w:sz w:val="24"/>
          <w:szCs w:val="24"/>
        </w:rPr>
        <w:t xml:space="preserve">GEÇİCİ MADDE </w:t>
      </w:r>
      <w:r w:rsidR="00DD77C9" w:rsidRPr="00D54E1F">
        <w:rPr>
          <w:rFonts w:ascii="Times New Roman" w:hAnsi="Times New Roman" w:cs="Times New Roman"/>
          <w:b/>
          <w:sz w:val="24"/>
          <w:szCs w:val="24"/>
        </w:rPr>
        <w:t>1</w:t>
      </w:r>
      <w:r w:rsidRPr="00D54E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4E1F">
        <w:rPr>
          <w:rFonts w:ascii="Times New Roman" w:hAnsi="Times New Roman" w:cs="Times New Roman"/>
          <w:sz w:val="24"/>
          <w:szCs w:val="24"/>
        </w:rPr>
        <w:t>(1)</w:t>
      </w:r>
      <w:r w:rsidR="00914D69" w:rsidRPr="00D54E1F">
        <w:rPr>
          <w:rFonts w:ascii="Times New Roman" w:hAnsi="Times New Roman" w:cs="Times New Roman"/>
          <w:sz w:val="24"/>
          <w:szCs w:val="24"/>
        </w:rPr>
        <w:t xml:space="preserve"> Bu Usul ve E</w:t>
      </w:r>
      <w:r w:rsidRPr="00D54E1F">
        <w:rPr>
          <w:rFonts w:ascii="Times New Roman" w:hAnsi="Times New Roman" w:cs="Times New Roman"/>
          <w:sz w:val="24"/>
          <w:szCs w:val="24"/>
        </w:rPr>
        <w:t>sasların yürürlüğe girme</w:t>
      </w:r>
      <w:r w:rsidR="00DD77C9" w:rsidRPr="00D54E1F">
        <w:rPr>
          <w:rFonts w:ascii="Times New Roman" w:hAnsi="Times New Roman" w:cs="Times New Roman"/>
          <w:sz w:val="24"/>
          <w:szCs w:val="24"/>
        </w:rPr>
        <w:t>sinden önce</w:t>
      </w:r>
      <w:r w:rsidR="00D54E1F" w:rsidRPr="00D54E1F">
        <w:rPr>
          <w:rFonts w:ascii="Times New Roman" w:hAnsi="Times New Roman" w:cs="Times New Roman"/>
          <w:sz w:val="24"/>
          <w:szCs w:val="24"/>
        </w:rPr>
        <w:t xml:space="preserve"> </w:t>
      </w:r>
      <w:r w:rsidR="00771077" w:rsidRPr="00D54E1F">
        <w:rPr>
          <w:rFonts w:ascii="Times New Roman" w:hAnsi="Times New Roman" w:cs="Times New Roman"/>
          <w:sz w:val="24"/>
          <w:szCs w:val="24"/>
        </w:rPr>
        <w:t xml:space="preserve">verilen </w:t>
      </w:r>
      <w:r w:rsidR="00DD77C9" w:rsidRPr="00D54E1F">
        <w:rPr>
          <w:rFonts w:ascii="Times New Roman" w:hAnsi="Times New Roman" w:cs="Times New Roman"/>
          <w:sz w:val="24"/>
          <w:szCs w:val="24"/>
        </w:rPr>
        <w:t xml:space="preserve">desteklere ilişkin yapılan </w:t>
      </w:r>
      <w:r w:rsidR="00914D69" w:rsidRPr="00D54E1F">
        <w:rPr>
          <w:rFonts w:ascii="Times New Roman" w:hAnsi="Times New Roman" w:cs="Times New Roman"/>
          <w:sz w:val="24"/>
          <w:szCs w:val="24"/>
        </w:rPr>
        <w:t xml:space="preserve">tüm iş ve işlemler, </w:t>
      </w:r>
      <w:r w:rsidR="00DD77C9" w:rsidRPr="00D54E1F">
        <w:rPr>
          <w:rFonts w:ascii="Times New Roman" w:hAnsi="Times New Roman" w:cs="Times New Roman"/>
          <w:sz w:val="24"/>
          <w:szCs w:val="24"/>
        </w:rPr>
        <w:t>05.07.2018 tarihli ve 569294 sayılı Bakan Onayı ile yürürlüğe giren "5224 sayılı Kanun Kapsamında Tanıtıcı Faaliyetlerin Desteklenmesine İlişkin Usul ve Esaslar"</w:t>
      </w:r>
      <w:r w:rsidR="00771077" w:rsidRPr="00D54E1F">
        <w:rPr>
          <w:rFonts w:ascii="Times New Roman" w:hAnsi="Times New Roman" w:cs="Times New Roman"/>
          <w:sz w:val="24"/>
          <w:szCs w:val="24"/>
        </w:rPr>
        <w:t xml:space="preserve"> kapsamında yürütülür</w:t>
      </w:r>
      <w:r w:rsidR="00DD77C9" w:rsidRPr="00D54E1F">
        <w:rPr>
          <w:rFonts w:ascii="Times New Roman" w:hAnsi="Times New Roman" w:cs="Times New Roman"/>
          <w:sz w:val="24"/>
          <w:szCs w:val="24"/>
        </w:rPr>
        <w:t>.</w:t>
      </w:r>
    </w:p>
    <w:p w:rsidR="00DD77C9" w:rsidRPr="00DD77C9" w:rsidRDefault="00DD77C9" w:rsidP="002D617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142B" w:rsidRPr="00E4365E" w:rsidRDefault="0022142B" w:rsidP="002D6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5E">
        <w:rPr>
          <w:rFonts w:ascii="Times New Roman" w:hAnsi="Times New Roman" w:cs="Times New Roman"/>
          <w:b/>
          <w:sz w:val="24"/>
          <w:szCs w:val="24"/>
        </w:rPr>
        <w:t xml:space="preserve">Yürürlük </w:t>
      </w:r>
    </w:p>
    <w:p w:rsidR="002D6177" w:rsidRDefault="00DD77C9" w:rsidP="002D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16</w:t>
      </w:r>
      <w:r w:rsidR="0022142B" w:rsidRPr="002D6177">
        <w:rPr>
          <w:rFonts w:ascii="Times New Roman" w:hAnsi="Times New Roman" w:cs="Times New Roman"/>
          <w:b/>
          <w:sz w:val="24"/>
          <w:szCs w:val="24"/>
        </w:rPr>
        <w:t>-</w:t>
      </w:r>
      <w:r w:rsidR="0022142B" w:rsidRPr="00E4365E">
        <w:rPr>
          <w:rFonts w:ascii="Times New Roman" w:hAnsi="Times New Roman" w:cs="Times New Roman"/>
          <w:sz w:val="24"/>
          <w:szCs w:val="24"/>
        </w:rPr>
        <w:t xml:space="preserve"> (1) Bu Usul ve Esaslar </w:t>
      </w:r>
      <w:r w:rsidR="007B2E8C" w:rsidRPr="00F67782">
        <w:rPr>
          <w:rFonts w:ascii="Times New Roman" w:hAnsi="Times New Roman" w:cs="Times New Roman"/>
          <w:sz w:val="24"/>
          <w:szCs w:val="24"/>
        </w:rPr>
        <w:t>Bakan tarafından onaylandığı</w:t>
      </w:r>
      <w:r w:rsidR="0022142B" w:rsidRPr="00F67782">
        <w:rPr>
          <w:rFonts w:ascii="Times New Roman" w:hAnsi="Times New Roman" w:cs="Times New Roman"/>
          <w:sz w:val="24"/>
          <w:szCs w:val="24"/>
        </w:rPr>
        <w:t xml:space="preserve"> </w:t>
      </w:r>
      <w:r w:rsidR="0022142B" w:rsidRPr="00E4365E">
        <w:rPr>
          <w:rFonts w:ascii="Times New Roman" w:hAnsi="Times New Roman" w:cs="Times New Roman"/>
          <w:sz w:val="24"/>
          <w:szCs w:val="24"/>
        </w:rPr>
        <w:t xml:space="preserve">tarihte yürürlüğe girer. </w:t>
      </w:r>
    </w:p>
    <w:p w:rsidR="00DD77C9" w:rsidRPr="00CF7164" w:rsidRDefault="00DD77C9" w:rsidP="002D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42B" w:rsidRPr="00E4365E" w:rsidRDefault="0022142B" w:rsidP="002D6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5E">
        <w:rPr>
          <w:rFonts w:ascii="Times New Roman" w:hAnsi="Times New Roman" w:cs="Times New Roman"/>
          <w:b/>
          <w:sz w:val="24"/>
          <w:szCs w:val="24"/>
        </w:rPr>
        <w:t xml:space="preserve">Yürütme </w:t>
      </w:r>
    </w:p>
    <w:p w:rsidR="00A3306E" w:rsidRPr="00E4365E" w:rsidRDefault="007B2E8C" w:rsidP="002D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</w:t>
      </w:r>
      <w:r w:rsidR="00DD77C9">
        <w:rPr>
          <w:rFonts w:ascii="Times New Roman" w:hAnsi="Times New Roman" w:cs="Times New Roman"/>
          <w:b/>
          <w:sz w:val="24"/>
          <w:szCs w:val="24"/>
        </w:rPr>
        <w:t>7</w:t>
      </w:r>
      <w:r w:rsidR="0022142B" w:rsidRPr="002D6177">
        <w:rPr>
          <w:rFonts w:ascii="Times New Roman" w:hAnsi="Times New Roman" w:cs="Times New Roman"/>
          <w:b/>
          <w:sz w:val="24"/>
          <w:szCs w:val="24"/>
        </w:rPr>
        <w:t>-</w:t>
      </w:r>
      <w:r w:rsidR="0022142B" w:rsidRPr="00E4365E">
        <w:rPr>
          <w:rFonts w:ascii="Times New Roman" w:hAnsi="Times New Roman" w:cs="Times New Roman"/>
          <w:sz w:val="24"/>
          <w:szCs w:val="24"/>
        </w:rPr>
        <w:t xml:space="preserve"> (1) Bu Usul ve Esasları Kültür ve Turizm Bakanı yürütür</w:t>
      </w:r>
      <w:r w:rsidR="00044FF1">
        <w:rPr>
          <w:rFonts w:ascii="Times New Roman" w:hAnsi="Times New Roman" w:cs="Times New Roman"/>
          <w:sz w:val="24"/>
          <w:szCs w:val="24"/>
        </w:rPr>
        <w:t>.</w:t>
      </w:r>
    </w:p>
    <w:p w:rsidR="0022142B" w:rsidRPr="00DB20F1" w:rsidRDefault="0022142B" w:rsidP="00DB20F1">
      <w:pPr>
        <w:pStyle w:val="ListeParagraf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sectPr w:rsidR="0022142B" w:rsidRPr="00DB20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19" w:rsidRDefault="00FE7319" w:rsidP="00C92C48">
      <w:pPr>
        <w:spacing w:after="0" w:line="240" w:lineRule="auto"/>
      </w:pPr>
      <w:r>
        <w:separator/>
      </w:r>
    </w:p>
  </w:endnote>
  <w:endnote w:type="continuationSeparator" w:id="0">
    <w:p w:rsidR="00FE7319" w:rsidRDefault="00FE7319" w:rsidP="00C9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067500"/>
      <w:docPartObj>
        <w:docPartGallery w:val="Page Numbers (Bottom of Page)"/>
        <w:docPartUnique/>
      </w:docPartObj>
    </w:sdtPr>
    <w:sdtEndPr/>
    <w:sdtContent>
      <w:p w:rsidR="00C92C48" w:rsidRDefault="00C92C4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824">
          <w:rPr>
            <w:noProof/>
          </w:rPr>
          <w:t>1</w:t>
        </w:r>
        <w:r>
          <w:fldChar w:fldCharType="end"/>
        </w:r>
      </w:p>
    </w:sdtContent>
  </w:sdt>
  <w:p w:rsidR="00C92C48" w:rsidRDefault="00C92C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19" w:rsidRDefault="00FE7319" w:rsidP="00C92C48">
      <w:pPr>
        <w:spacing w:after="0" w:line="240" w:lineRule="auto"/>
      </w:pPr>
      <w:r>
        <w:separator/>
      </w:r>
    </w:p>
  </w:footnote>
  <w:footnote w:type="continuationSeparator" w:id="0">
    <w:p w:rsidR="00FE7319" w:rsidRDefault="00FE7319" w:rsidP="00C92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CF8"/>
    <w:multiLevelType w:val="hybridMultilevel"/>
    <w:tmpl w:val="69D47390"/>
    <w:lvl w:ilvl="0" w:tplc="E990D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11F8"/>
    <w:multiLevelType w:val="hybridMultilevel"/>
    <w:tmpl w:val="59466F5C"/>
    <w:lvl w:ilvl="0" w:tplc="D6D2C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27CD0"/>
    <w:multiLevelType w:val="hybridMultilevel"/>
    <w:tmpl w:val="BA70F45A"/>
    <w:lvl w:ilvl="0" w:tplc="940AD5E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A675B"/>
    <w:multiLevelType w:val="hybridMultilevel"/>
    <w:tmpl w:val="582860D8"/>
    <w:lvl w:ilvl="0" w:tplc="BCB01BA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F49FE"/>
    <w:multiLevelType w:val="hybridMultilevel"/>
    <w:tmpl w:val="BA70F45A"/>
    <w:lvl w:ilvl="0" w:tplc="940AD5E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6E2E"/>
    <w:multiLevelType w:val="hybridMultilevel"/>
    <w:tmpl w:val="C966F7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B0AED"/>
    <w:multiLevelType w:val="hybridMultilevel"/>
    <w:tmpl w:val="06CAB5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26755"/>
    <w:multiLevelType w:val="hybridMultilevel"/>
    <w:tmpl w:val="8B6EA2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1AFD"/>
    <w:multiLevelType w:val="hybridMultilevel"/>
    <w:tmpl w:val="CCBCC716"/>
    <w:lvl w:ilvl="0" w:tplc="14FC7FB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2B"/>
    <w:rsid w:val="000258F4"/>
    <w:rsid w:val="00036CD0"/>
    <w:rsid w:val="000370A4"/>
    <w:rsid w:val="000402B1"/>
    <w:rsid w:val="00044FF1"/>
    <w:rsid w:val="000473EE"/>
    <w:rsid w:val="00071103"/>
    <w:rsid w:val="00083091"/>
    <w:rsid w:val="00087831"/>
    <w:rsid w:val="000966D5"/>
    <w:rsid w:val="000A7298"/>
    <w:rsid w:val="000A73DE"/>
    <w:rsid w:val="000D3ACB"/>
    <w:rsid w:val="000D6114"/>
    <w:rsid w:val="000D7652"/>
    <w:rsid w:val="000F41FB"/>
    <w:rsid w:val="000F70D5"/>
    <w:rsid w:val="001041D9"/>
    <w:rsid w:val="00115679"/>
    <w:rsid w:val="00127564"/>
    <w:rsid w:val="001329C2"/>
    <w:rsid w:val="0014528F"/>
    <w:rsid w:val="00150603"/>
    <w:rsid w:val="00170C10"/>
    <w:rsid w:val="0018710A"/>
    <w:rsid w:val="0019783E"/>
    <w:rsid w:val="001A161A"/>
    <w:rsid w:val="001B0543"/>
    <w:rsid w:val="001B1667"/>
    <w:rsid w:val="001B265F"/>
    <w:rsid w:val="001B60DC"/>
    <w:rsid w:val="001B746F"/>
    <w:rsid w:val="001C493A"/>
    <w:rsid w:val="001C68AE"/>
    <w:rsid w:val="001D1058"/>
    <w:rsid w:val="001D42F9"/>
    <w:rsid w:val="001D535E"/>
    <w:rsid w:val="001E2304"/>
    <w:rsid w:val="001F0FEE"/>
    <w:rsid w:val="001F1C5E"/>
    <w:rsid w:val="00201CD4"/>
    <w:rsid w:val="0020262C"/>
    <w:rsid w:val="002062B1"/>
    <w:rsid w:val="00215F88"/>
    <w:rsid w:val="00216E50"/>
    <w:rsid w:val="002171F7"/>
    <w:rsid w:val="0022142B"/>
    <w:rsid w:val="00230755"/>
    <w:rsid w:val="002359F7"/>
    <w:rsid w:val="00235E48"/>
    <w:rsid w:val="00241D96"/>
    <w:rsid w:val="002441F1"/>
    <w:rsid w:val="002549BB"/>
    <w:rsid w:val="002550C2"/>
    <w:rsid w:val="00257057"/>
    <w:rsid w:val="00274983"/>
    <w:rsid w:val="002806F7"/>
    <w:rsid w:val="00281A37"/>
    <w:rsid w:val="00286420"/>
    <w:rsid w:val="002A2CA6"/>
    <w:rsid w:val="002A2CBA"/>
    <w:rsid w:val="002B2379"/>
    <w:rsid w:val="002C0A60"/>
    <w:rsid w:val="002C6493"/>
    <w:rsid w:val="002C7E20"/>
    <w:rsid w:val="002D0F7D"/>
    <w:rsid w:val="002D6177"/>
    <w:rsid w:val="002E38F2"/>
    <w:rsid w:val="002E43BD"/>
    <w:rsid w:val="0034011F"/>
    <w:rsid w:val="00340B50"/>
    <w:rsid w:val="0035246B"/>
    <w:rsid w:val="003524BF"/>
    <w:rsid w:val="0035518A"/>
    <w:rsid w:val="003637A3"/>
    <w:rsid w:val="003834C3"/>
    <w:rsid w:val="00385DD6"/>
    <w:rsid w:val="003864CB"/>
    <w:rsid w:val="003C2B64"/>
    <w:rsid w:val="003C4E44"/>
    <w:rsid w:val="003D5B77"/>
    <w:rsid w:val="003E10B9"/>
    <w:rsid w:val="003E25EF"/>
    <w:rsid w:val="00404E18"/>
    <w:rsid w:val="004129DB"/>
    <w:rsid w:val="00412C73"/>
    <w:rsid w:val="00415267"/>
    <w:rsid w:val="00433EBB"/>
    <w:rsid w:val="00466781"/>
    <w:rsid w:val="004703F1"/>
    <w:rsid w:val="004751AB"/>
    <w:rsid w:val="004A3252"/>
    <w:rsid w:val="004C29C1"/>
    <w:rsid w:val="004C3844"/>
    <w:rsid w:val="004D3D5F"/>
    <w:rsid w:val="004D4E9A"/>
    <w:rsid w:val="004E4232"/>
    <w:rsid w:val="004E4FE7"/>
    <w:rsid w:val="004F117C"/>
    <w:rsid w:val="004F6D8D"/>
    <w:rsid w:val="00513E28"/>
    <w:rsid w:val="00524ACD"/>
    <w:rsid w:val="0052785F"/>
    <w:rsid w:val="005312B2"/>
    <w:rsid w:val="00555104"/>
    <w:rsid w:val="00562402"/>
    <w:rsid w:val="00563B8D"/>
    <w:rsid w:val="00563E28"/>
    <w:rsid w:val="0057025B"/>
    <w:rsid w:val="005714BF"/>
    <w:rsid w:val="0057342B"/>
    <w:rsid w:val="00584FF5"/>
    <w:rsid w:val="00590683"/>
    <w:rsid w:val="0059497C"/>
    <w:rsid w:val="0059563A"/>
    <w:rsid w:val="00596509"/>
    <w:rsid w:val="005B5D0C"/>
    <w:rsid w:val="005C051E"/>
    <w:rsid w:val="005D422A"/>
    <w:rsid w:val="005E2BA6"/>
    <w:rsid w:val="005F39DA"/>
    <w:rsid w:val="005F472F"/>
    <w:rsid w:val="005F738F"/>
    <w:rsid w:val="00620B48"/>
    <w:rsid w:val="0062204D"/>
    <w:rsid w:val="00623741"/>
    <w:rsid w:val="00625A12"/>
    <w:rsid w:val="00626ED1"/>
    <w:rsid w:val="00630CBA"/>
    <w:rsid w:val="006333C2"/>
    <w:rsid w:val="006362A7"/>
    <w:rsid w:val="00646325"/>
    <w:rsid w:val="0065064E"/>
    <w:rsid w:val="00656B7B"/>
    <w:rsid w:val="006611E9"/>
    <w:rsid w:val="00666FEB"/>
    <w:rsid w:val="0068109D"/>
    <w:rsid w:val="00692735"/>
    <w:rsid w:val="0069422B"/>
    <w:rsid w:val="006A1D38"/>
    <w:rsid w:val="006B170D"/>
    <w:rsid w:val="006F4C17"/>
    <w:rsid w:val="007052F6"/>
    <w:rsid w:val="00716679"/>
    <w:rsid w:val="00735DD2"/>
    <w:rsid w:val="0074532E"/>
    <w:rsid w:val="00746C75"/>
    <w:rsid w:val="00765AE0"/>
    <w:rsid w:val="00771077"/>
    <w:rsid w:val="007736F3"/>
    <w:rsid w:val="007938B0"/>
    <w:rsid w:val="007979F7"/>
    <w:rsid w:val="007A58AF"/>
    <w:rsid w:val="007B2E8C"/>
    <w:rsid w:val="007B38C8"/>
    <w:rsid w:val="007C71E7"/>
    <w:rsid w:val="007D3340"/>
    <w:rsid w:val="007F6573"/>
    <w:rsid w:val="00803B6B"/>
    <w:rsid w:val="00805FFC"/>
    <w:rsid w:val="0083229E"/>
    <w:rsid w:val="00847FBC"/>
    <w:rsid w:val="00850BF1"/>
    <w:rsid w:val="00863D35"/>
    <w:rsid w:val="00863E2F"/>
    <w:rsid w:val="0086720F"/>
    <w:rsid w:val="008728F9"/>
    <w:rsid w:val="0087356C"/>
    <w:rsid w:val="00873FAF"/>
    <w:rsid w:val="00880B06"/>
    <w:rsid w:val="00880FB0"/>
    <w:rsid w:val="008810B4"/>
    <w:rsid w:val="00890C08"/>
    <w:rsid w:val="008A6EBD"/>
    <w:rsid w:val="008B3B25"/>
    <w:rsid w:val="008B581D"/>
    <w:rsid w:val="008B6D82"/>
    <w:rsid w:val="008C17D8"/>
    <w:rsid w:val="008D01B7"/>
    <w:rsid w:val="008D0C97"/>
    <w:rsid w:val="008D1ECC"/>
    <w:rsid w:val="008D5DF9"/>
    <w:rsid w:val="008E2062"/>
    <w:rsid w:val="008E4FD4"/>
    <w:rsid w:val="008F7321"/>
    <w:rsid w:val="008F7FC3"/>
    <w:rsid w:val="00901176"/>
    <w:rsid w:val="00914D69"/>
    <w:rsid w:val="009167BF"/>
    <w:rsid w:val="00930112"/>
    <w:rsid w:val="009347E3"/>
    <w:rsid w:val="00936310"/>
    <w:rsid w:val="00942F18"/>
    <w:rsid w:val="00943E53"/>
    <w:rsid w:val="00946DD7"/>
    <w:rsid w:val="009501B6"/>
    <w:rsid w:val="009648B1"/>
    <w:rsid w:val="00964C1A"/>
    <w:rsid w:val="00982220"/>
    <w:rsid w:val="0098445C"/>
    <w:rsid w:val="009951FB"/>
    <w:rsid w:val="009B0416"/>
    <w:rsid w:val="009B2C02"/>
    <w:rsid w:val="009B44ED"/>
    <w:rsid w:val="009B4B41"/>
    <w:rsid w:val="009B7E85"/>
    <w:rsid w:val="009D2CFA"/>
    <w:rsid w:val="009D3D46"/>
    <w:rsid w:val="009E65E1"/>
    <w:rsid w:val="009F3224"/>
    <w:rsid w:val="009F4F61"/>
    <w:rsid w:val="009F726C"/>
    <w:rsid w:val="00A00865"/>
    <w:rsid w:val="00A04A5C"/>
    <w:rsid w:val="00A12EC0"/>
    <w:rsid w:val="00A13F6A"/>
    <w:rsid w:val="00A23B65"/>
    <w:rsid w:val="00A572B6"/>
    <w:rsid w:val="00A8564C"/>
    <w:rsid w:val="00A92852"/>
    <w:rsid w:val="00A95B60"/>
    <w:rsid w:val="00A9796C"/>
    <w:rsid w:val="00AA148E"/>
    <w:rsid w:val="00AD7692"/>
    <w:rsid w:val="00AD7E8A"/>
    <w:rsid w:val="00AE2CD8"/>
    <w:rsid w:val="00AE2F06"/>
    <w:rsid w:val="00AE3648"/>
    <w:rsid w:val="00AF3282"/>
    <w:rsid w:val="00B0270F"/>
    <w:rsid w:val="00B06736"/>
    <w:rsid w:val="00B2698D"/>
    <w:rsid w:val="00B477BA"/>
    <w:rsid w:val="00B871F9"/>
    <w:rsid w:val="00B94B44"/>
    <w:rsid w:val="00BA29B1"/>
    <w:rsid w:val="00BA53AE"/>
    <w:rsid w:val="00BA680D"/>
    <w:rsid w:val="00BD1917"/>
    <w:rsid w:val="00BD1BC4"/>
    <w:rsid w:val="00C03EA8"/>
    <w:rsid w:val="00C051F5"/>
    <w:rsid w:val="00C069E8"/>
    <w:rsid w:val="00C21EB5"/>
    <w:rsid w:val="00C321E3"/>
    <w:rsid w:val="00C34947"/>
    <w:rsid w:val="00C44C9F"/>
    <w:rsid w:val="00C46B22"/>
    <w:rsid w:val="00C47300"/>
    <w:rsid w:val="00C6122B"/>
    <w:rsid w:val="00C72DBF"/>
    <w:rsid w:val="00C73DFC"/>
    <w:rsid w:val="00C75824"/>
    <w:rsid w:val="00C8626C"/>
    <w:rsid w:val="00C92C48"/>
    <w:rsid w:val="00CC1364"/>
    <w:rsid w:val="00CC349C"/>
    <w:rsid w:val="00CC7D17"/>
    <w:rsid w:val="00CD44A1"/>
    <w:rsid w:val="00CE2622"/>
    <w:rsid w:val="00CE53F4"/>
    <w:rsid w:val="00CF3529"/>
    <w:rsid w:val="00CF3D87"/>
    <w:rsid w:val="00CF6E42"/>
    <w:rsid w:val="00CF7164"/>
    <w:rsid w:val="00D11084"/>
    <w:rsid w:val="00D13923"/>
    <w:rsid w:val="00D21878"/>
    <w:rsid w:val="00D249DE"/>
    <w:rsid w:val="00D25ADE"/>
    <w:rsid w:val="00D31571"/>
    <w:rsid w:val="00D31CC0"/>
    <w:rsid w:val="00D33DB5"/>
    <w:rsid w:val="00D3536A"/>
    <w:rsid w:val="00D5103B"/>
    <w:rsid w:val="00D521FC"/>
    <w:rsid w:val="00D54E1F"/>
    <w:rsid w:val="00D5761A"/>
    <w:rsid w:val="00D63719"/>
    <w:rsid w:val="00D764DA"/>
    <w:rsid w:val="00D835A2"/>
    <w:rsid w:val="00D86BDA"/>
    <w:rsid w:val="00DA08B9"/>
    <w:rsid w:val="00DB20F1"/>
    <w:rsid w:val="00DC6B6F"/>
    <w:rsid w:val="00DC6F34"/>
    <w:rsid w:val="00DD5A5A"/>
    <w:rsid w:val="00DD77C9"/>
    <w:rsid w:val="00DE5004"/>
    <w:rsid w:val="00DF06CE"/>
    <w:rsid w:val="00DF4309"/>
    <w:rsid w:val="00E03408"/>
    <w:rsid w:val="00E07731"/>
    <w:rsid w:val="00E4365E"/>
    <w:rsid w:val="00E522CF"/>
    <w:rsid w:val="00E6078F"/>
    <w:rsid w:val="00E704C4"/>
    <w:rsid w:val="00E82D01"/>
    <w:rsid w:val="00E8329A"/>
    <w:rsid w:val="00E84F74"/>
    <w:rsid w:val="00E936E0"/>
    <w:rsid w:val="00E97FFA"/>
    <w:rsid w:val="00EA0FF6"/>
    <w:rsid w:val="00EA5042"/>
    <w:rsid w:val="00EA6D68"/>
    <w:rsid w:val="00EB397C"/>
    <w:rsid w:val="00EB715F"/>
    <w:rsid w:val="00EB7704"/>
    <w:rsid w:val="00EC7652"/>
    <w:rsid w:val="00F12344"/>
    <w:rsid w:val="00F329EE"/>
    <w:rsid w:val="00F34298"/>
    <w:rsid w:val="00F408FC"/>
    <w:rsid w:val="00F42FBA"/>
    <w:rsid w:val="00F52669"/>
    <w:rsid w:val="00F5430E"/>
    <w:rsid w:val="00F6377B"/>
    <w:rsid w:val="00F67782"/>
    <w:rsid w:val="00F92241"/>
    <w:rsid w:val="00FA1E0D"/>
    <w:rsid w:val="00FC0BCD"/>
    <w:rsid w:val="00FC4B68"/>
    <w:rsid w:val="00FE5543"/>
    <w:rsid w:val="00FE7319"/>
    <w:rsid w:val="00FF0564"/>
    <w:rsid w:val="00FF5653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42B"/>
    <w:pPr>
      <w:ind w:left="720"/>
      <w:contextualSpacing/>
    </w:pPr>
  </w:style>
  <w:style w:type="paragraph" w:styleId="GvdeMetni3">
    <w:name w:val="Body Text 3"/>
    <w:basedOn w:val="Normal"/>
    <w:link w:val="GvdeMetni3Char"/>
    <w:rsid w:val="00D33D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3Char">
    <w:name w:val="Gövde Metni 3 Char"/>
    <w:basedOn w:val="VarsaylanParagrafYazTipi"/>
    <w:link w:val="GvdeMetni3"/>
    <w:rsid w:val="00D33DB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C9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2C48"/>
  </w:style>
  <w:style w:type="paragraph" w:styleId="Altbilgi">
    <w:name w:val="footer"/>
    <w:basedOn w:val="Normal"/>
    <w:link w:val="AltbilgiChar"/>
    <w:uiPriority w:val="99"/>
    <w:unhideWhenUsed/>
    <w:rsid w:val="00C9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2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42B"/>
    <w:pPr>
      <w:ind w:left="720"/>
      <w:contextualSpacing/>
    </w:pPr>
  </w:style>
  <w:style w:type="paragraph" w:styleId="GvdeMetni3">
    <w:name w:val="Body Text 3"/>
    <w:basedOn w:val="Normal"/>
    <w:link w:val="GvdeMetni3Char"/>
    <w:rsid w:val="00D33D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3Char">
    <w:name w:val="Gövde Metni 3 Char"/>
    <w:basedOn w:val="VarsaylanParagrafYazTipi"/>
    <w:link w:val="GvdeMetni3"/>
    <w:rsid w:val="00D33DB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C9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2C48"/>
  </w:style>
  <w:style w:type="paragraph" w:styleId="Altbilgi">
    <w:name w:val="footer"/>
    <w:basedOn w:val="Normal"/>
    <w:link w:val="AltbilgiChar"/>
    <w:uiPriority w:val="99"/>
    <w:unhideWhenUsed/>
    <w:rsid w:val="00C9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338A-7F15-45B0-BB1A-6E39FACF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GAZEZ</dc:creator>
  <cp:lastModifiedBy>Seda GAZEZ</cp:lastModifiedBy>
  <cp:revision>2</cp:revision>
  <dcterms:created xsi:type="dcterms:W3CDTF">2019-03-11T06:45:00Z</dcterms:created>
  <dcterms:modified xsi:type="dcterms:W3CDTF">2019-03-11T06:45:00Z</dcterms:modified>
</cp:coreProperties>
</file>